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F8" w:rsidRDefault="006568F8" w:rsidP="006568F8">
      <w:pPr>
        <w:pStyle w:val="Heading3"/>
      </w:pPr>
      <w:r w:rsidRPr="003D2A6C">
        <w:t>Appendix</w:t>
      </w:r>
    </w:p>
    <w:tbl>
      <w:tblPr>
        <w:tblW w:w="7247" w:type="dxa"/>
        <w:jc w:val="center"/>
        <w:tblInd w:w="93" w:type="dxa"/>
        <w:tblLook w:val="04A0" w:firstRow="1" w:lastRow="0" w:firstColumn="1" w:lastColumn="0" w:noHBand="0" w:noVBand="1"/>
      </w:tblPr>
      <w:tblGrid>
        <w:gridCol w:w="692"/>
        <w:gridCol w:w="6555"/>
      </w:tblGrid>
      <w:tr w:rsidR="006568F8" w:rsidRPr="003D2A6C" w:rsidTr="00E72501">
        <w:trPr>
          <w:trHeight w:val="301"/>
          <w:jc w:val="center"/>
        </w:trPr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2A6C">
              <w:rPr>
                <w:b/>
                <w:color w:val="000000"/>
                <w:sz w:val="20"/>
                <w:szCs w:val="20"/>
              </w:rPr>
              <w:t>Table 1</w:t>
            </w:r>
            <w:r w:rsidRPr="003D2A6C">
              <w:rPr>
                <w:b/>
                <w:color w:val="000000"/>
                <w:sz w:val="20"/>
                <w:szCs w:val="20"/>
              </w:rPr>
              <w:br/>
              <w:t>QUALITY ASSESSMENT QUESTIONS</w:t>
            </w:r>
          </w:p>
        </w:tc>
      </w:tr>
      <w:tr w:rsidR="006568F8" w:rsidRPr="003D2A6C" w:rsidTr="00E72501">
        <w:trPr>
          <w:trHeight w:val="301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2A6C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2A6C">
              <w:rPr>
                <w:b/>
                <w:color w:val="000000"/>
                <w:sz w:val="20"/>
                <w:szCs w:val="20"/>
              </w:rPr>
              <w:t>Questions</w:t>
            </w:r>
          </w:p>
        </w:tc>
      </w:tr>
      <w:tr w:rsidR="006568F8" w:rsidRPr="003D2A6C" w:rsidTr="00E72501">
        <w:trPr>
          <w:trHeight w:val="301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2A6C">
              <w:rPr>
                <w:color w:val="000000"/>
                <w:sz w:val="20"/>
                <w:szCs w:val="20"/>
              </w:rPr>
              <w:t>QA1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2A6C">
              <w:rPr>
                <w:color w:val="000000"/>
                <w:sz w:val="20"/>
                <w:szCs w:val="20"/>
              </w:rPr>
              <w:t>Are the aims of the research clearly defined?</w:t>
            </w:r>
          </w:p>
        </w:tc>
      </w:tr>
      <w:tr w:rsidR="006568F8" w:rsidRPr="003D2A6C" w:rsidTr="00E72501">
        <w:trPr>
          <w:trHeight w:val="301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2A6C">
              <w:rPr>
                <w:color w:val="000000"/>
                <w:sz w:val="20"/>
                <w:szCs w:val="20"/>
              </w:rPr>
              <w:t>QA2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2A6C">
              <w:rPr>
                <w:color w:val="000000"/>
                <w:sz w:val="20"/>
                <w:szCs w:val="20"/>
              </w:rPr>
              <w:t>Is the estimation context clearly defined?</w:t>
            </w:r>
          </w:p>
        </w:tc>
      </w:tr>
      <w:tr w:rsidR="006568F8" w:rsidRPr="003D2A6C" w:rsidTr="00E72501">
        <w:trPr>
          <w:trHeight w:val="301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2A6C">
              <w:rPr>
                <w:color w:val="000000"/>
                <w:sz w:val="20"/>
                <w:szCs w:val="20"/>
              </w:rPr>
              <w:t>QA3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2A6C">
              <w:rPr>
                <w:color w:val="000000"/>
                <w:sz w:val="20"/>
                <w:szCs w:val="20"/>
              </w:rPr>
              <w:t>Are the methods well defined and implemented?</w:t>
            </w:r>
          </w:p>
        </w:tc>
      </w:tr>
      <w:tr w:rsidR="006568F8" w:rsidRPr="003D2A6C" w:rsidTr="00E72501">
        <w:trPr>
          <w:trHeight w:val="301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2A6C">
              <w:rPr>
                <w:color w:val="000000"/>
                <w:sz w:val="20"/>
                <w:szCs w:val="20"/>
              </w:rPr>
              <w:t>QA4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2A6C">
              <w:rPr>
                <w:color w:val="000000"/>
                <w:sz w:val="20"/>
                <w:szCs w:val="20"/>
              </w:rPr>
              <w:t>Is the experimental design sufficient and justifiable?</w:t>
            </w:r>
          </w:p>
        </w:tc>
      </w:tr>
      <w:tr w:rsidR="006568F8" w:rsidRPr="003D2A6C" w:rsidTr="00E72501">
        <w:trPr>
          <w:trHeight w:val="301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2A6C">
              <w:rPr>
                <w:color w:val="000000"/>
                <w:sz w:val="20"/>
                <w:szCs w:val="20"/>
              </w:rPr>
              <w:t>QA5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2A6C">
              <w:rPr>
                <w:color w:val="000000"/>
                <w:sz w:val="20"/>
                <w:szCs w:val="20"/>
              </w:rPr>
              <w:t>Is the experimental design applied to relevant and sufficient data sets</w:t>
            </w:r>
          </w:p>
        </w:tc>
      </w:tr>
      <w:tr w:rsidR="006568F8" w:rsidRPr="003D2A6C" w:rsidTr="00E72501">
        <w:trPr>
          <w:trHeight w:val="301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2A6C">
              <w:rPr>
                <w:color w:val="000000"/>
                <w:sz w:val="20"/>
                <w:szCs w:val="20"/>
              </w:rPr>
              <w:t>QA6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2A6C">
              <w:rPr>
                <w:color w:val="000000"/>
                <w:sz w:val="20"/>
                <w:szCs w:val="20"/>
              </w:rPr>
              <w:t>Is the estimation accuracy measured and reported?</w:t>
            </w:r>
          </w:p>
        </w:tc>
      </w:tr>
      <w:tr w:rsidR="006568F8" w:rsidRPr="003D2A6C" w:rsidTr="00E72501">
        <w:trPr>
          <w:trHeight w:val="301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2A6C">
              <w:rPr>
                <w:color w:val="000000"/>
                <w:sz w:val="20"/>
                <w:szCs w:val="20"/>
              </w:rPr>
              <w:t>QA7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2A6C">
              <w:rPr>
                <w:color w:val="000000"/>
                <w:sz w:val="20"/>
                <w:szCs w:val="20"/>
              </w:rPr>
              <w:t>Are the limitations of the study stated explicitly?</w:t>
            </w:r>
          </w:p>
        </w:tc>
      </w:tr>
      <w:tr w:rsidR="006568F8" w:rsidRPr="003D2A6C" w:rsidTr="00E72501">
        <w:trPr>
          <w:trHeight w:val="301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2A6C">
              <w:rPr>
                <w:color w:val="000000"/>
                <w:sz w:val="20"/>
                <w:szCs w:val="20"/>
              </w:rPr>
              <w:t>QA8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D2A6C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D2A6C">
              <w:rPr>
                <w:color w:val="000000"/>
                <w:sz w:val="20"/>
                <w:szCs w:val="20"/>
              </w:rPr>
              <w:t>Does the study add value to the industry or academia?</w:t>
            </w:r>
          </w:p>
        </w:tc>
      </w:tr>
    </w:tbl>
    <w:p w:rsidR="006568F8" w:rsidRDefault="006568F8" w:rsidP="006568F8"/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6568F8" w:rsidRPr="00F030CA" w:rsidTr="00E72501">
        <w:trPr>
          <w:trHeight w:val="300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030CA">
              <w:rPr>
                <w:b/>
                <w:color w:val="000000"/>
                <w:sz w:val="20"/>
                <w:szCs w:val="20"/>
              </w:rPr>
              <w:t>Table 2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030CA">
              <w:rPr>
                <w:b/>
                <w:color w:val="000000"/>
                <w:sz w:val="20"/>
                <w:szCs w:val="20"/>
              </w:rPr>
              <w:t>DATA EXTRACTION CARD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Research Topic or Title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Focus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Date Published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The decision for Exclusion/Inclusion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Reason for Exclusion/Inclusion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Sample Size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Population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Control Population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Methodology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Data Classification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Data Source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Journal Name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URL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Issues Not Covered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Research Group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Bias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Internal Validity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External Validity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Quality control of data collection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Accuracy Measures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Techniques and Measures Used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Most Accurate Technique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Electrode Loci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Data Acquisition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Data Analysis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Data Transformation Done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lastRenderedPageBreak/>
              <w:t>Variables used in cross Validation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Method of Cross-Validation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Baseline/Benchmark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Baseline/benchmark comparison results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Other results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Purpose of Study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End of Study Criteria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Background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Discussion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RQ1: to study the effects of SLI Neurofeedback on SLI individuals and exhibited changes across cognitive profiles using EEG or MRI.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RQ2: to compare the pre-existing behavioral intervention and assessment methods with those using SLI Neurofeedback</w:t>
            </w:r>
          </w:p>
        </w:tc>
      </w:tr>
      <w:tr w:rsidR="006568F8" w:rsidRPr="00F030CA" w:rsidTr="00E72501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F030CA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030CA">
              <w:rPr>
                <w:color w:val="000000"/>
                <w:sz w:val="20"/>
                <w:szCs w:val="20"/>
              </w:rPr>
              <w:t>RQ3: to suggest standardization methodologies, and procedural guidelines, and assistive technology solutions using BCI methods targeting SLI cognitive profiles</w:t>
            </w:r>
          </w:p>
        </w:tc>
      </w:tr>
    </w:tbl>
    <w:p w:rsidR="006568F8" w:rsidRDefault="006568F8" w:rsidP="006568F8"/>
    <w:tbl>
      <w:tblPr>
        <w:tblW w:w="6900" w:type="dxa"/>
        <w:jc w:val="center"/>
        <w:tblInd w:w="93" w:type="dxa"/>
        <w:tblLook w:val="04A0" w:firstRow="1" w:lastRow="0" w:firstColumn="1" w:lastColumn="0" w:noHBand="0" w:noVBand="1"/>
      </w:tblPr>
      <w:tblGrid>
        <w:gridCol w:w="3034"/>
        <w:gridCol w:w="1053"/>
        <w:gridCol w:w="1846"/>
        <w:gridCol w:w="967"/>
      </w:tblGrid>
      <w:tr w:rsidR="006568F8" w:rsidRPr="00120B3B" w:rsidTr="00E72501">
        <w:trPr>
          <w:trHeight w:val="449"/>
          <w:jc w:val="center"/>
        </w:trPr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B3B">
              <w:rPr>
                <w:b/>
                <w:bCs/>
                <w:color w:val="000000"/>
                <w:sz w:val="20"/>
                <w:szCs w:val="20"/>
              </w:rPr>
              <w:t>Table 3</w:t>
            </w:r>
          </w:p>
        </w:tc>
      </w:tr>
      <w:tr w:rsidR="006568F8" w:rsidRPr="00120B3B" w:rsidTr="00E72501">
        <w:trPr>
          <w:trHeight w:val="449"/>
          <w:jc w:val="center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B3B">
              <w:rPr>
                <w:b/>
                <w:bCs/>
                <w:color w:val="000000"/>
                <w:sz w:val="20"/>
                <w:szCs w:val="20"/>
              </w:rPr>
              <w:t>PUBLICATION VENUES AND DISTRIBUTION OF SELECTED STUDIES</w:t>
            </w:r>
          </w:p>
        </w:tc>
      </w:tr>
      <w:tr w:rsidR="006568F8" w:rsidRPr="00120B3B" w:rsidTr="00E72501">
        <w:trPr>
          <w:trHeight w:val="449"/>
          <w:jc w:val="center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B3B">
              <w:rPr>
                <w:b/>
                <w:bCs/>
                <w:color w:val="000000"/>
                <w:sz w:val="20"/>
                <w:szCs w:val="20"/>
              </w:rPr>
              <w:t>Publication Venue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B3B"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B3B">
              <w:rPr>
                <w:b/>
                <w:bCs/>
                <w:color w:val="000000"/>
                <w:sz w:val="20"/>
                <w:szCs w:val="20"/>
              </w:rPr>
              <w:t># of Studies/Papers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B3B">
              <w:rPr>
                <w:b/>
                <w:bCs/>
                <w:color w:val="000000"/>
                <w:sz w:val="20"/>
                <w:szCs w:val="20"/>
              </w:rPr>
              <w:t>Percent</w:t>
            </w:r>
          </w:p>
        </w:tc>
      </w:tr>
      <w:tr w:rsidR="006568F8" w:rsidRPr="00120B3B" w:rsidTr="00E72501">
        <w:trPr>
          <w:trHeight w:val="449"/>
          <w:jc w:val="center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Taylor and Francis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0.12</w:t>
            </w:r>
          </w:p>
        </w:tc>
      </w:tr>
      <w:tr w:rsidR="006568F8" w:rsidRPr="00120B3B" w:rsidTr="00E72501">
        <w:trPr>
          <w:trHeight w:val="449"/>
          <w:jc w:val="center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Wiley Online Library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0.04</w:t>
            </w:r>
          </w:p>
        </w:tc>
      </w:tr>
      <w:tr w:rsidR="006568F8" w:rsidRPr="00120B3B" w:rsidTr="00E72501">
        <w:trPr>
          <w:trHeight w:val="449"/>
          <w:jc w:val="center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Springer Link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0.08</w:t>
            </w:r>
          </w:p>
        </w:tc>
      </w:tr>
      <w:tr w:rsidR="006568F8" w:rsidRPr="00120B3B" w:rsidTr="00E72501">
        <w:trPr>
          <w:trHeight w:val="449"/>
          <w:jc w:val="center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ScienceDirect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0.36</w:t>
            </w:r>
          </w:p>
        </w:tc>
      </w:tr>
      <w:tr w:rsidR="006568F8" w:rsidRPr="00120B3B" w:rsidTr="00E72501">
        <w:trPr>
          <w:trHeight w:val="449"/>
          <w:jc w:val="center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PLOS One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6568F8" w:rsidRPr="00120B3B" w:rsidTr="00E72501">
        <w:trPr>
          <w:trHeight w:val="449"/>
          <w:jc w:val="center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SAGE Pub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0.06</w:t>
            </w:r>
          </w:p>
        </w:tc>
      </w:tr>
      <w:tr w:rsidR="006568F8" w:rsidRPr="00120B3B" w:rsidTr="00E72501">
        <w:trPr>
          <w:trHeight w:val="449"/>
          <w:jc w:val="center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ISNR Online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0.04</w:t>
            </w:r>
          </w:p>
        </w:tc>
      </w:tr>
      <w:tr w:rsidR="006568F8" w:rsidRPr="00120B3B" w:rsidTr="00E72501">
        <w:trPr>
          <w:trHeight w:val="449"/>
          <w:jc w:val="center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IOP Science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0.02</w:t>
            </w:r>
          </w:p>
        </w:tc>
      </w:tr>
      <w:tr w:rsidR="006568F8" w:rsidRPr="00120B3B" w:rsidTr="00E72501">
        <w:trPr>
          <w:trHeight w:val="449"/>
          <w:jc w:val="center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IOS Press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0.02</w:t>
            </w:r>
          </w:p>
        </w:tc>
      </w:tr>
      <w:tr w:rsidR="006568F8" w:rsidRPr="00120B3B" w:rsidTr="00E72501">
        <w:trPr>
          <w:trHeight w:val="449"/>
          <w:jc w:val="center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NCBI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0.04</w:t>
            </w:r>
          </w:p>
        </w:tc>
      </w:tr>
      <w:tr w:rsidR="006568F8" w:rsidRPr="00120B3B" w:rsidTr="00E72501">
        <w:trPr>
          <w:trHeight w:val="449"/>
          <w:jc w:val="center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Frontiers in Human Neuroscience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0.02</w:t>
            </w:r>
          </w:p>
        </w:tc>
      </w:tr>
      <w:tr w:rsidR="006568F8" w:rsidRPr="00120B3B" w:rsidTr="00E72501">
        <w:trPr>
          <w:trHeight w:val="449"/>
          <w:jc w:val="center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IEEE Symposium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0.02</w:t>
            </w:r>
          </w:p>
        </w:tc>
      </w:tr>
      <w:tr w:rsidR="006568F8" w:rsidRPr="00120B3B" w:rsidTr="00E72501">
        <w:trPr>
          <w:trHeight w:val="449"/>
          <w:jc w:val="center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Google Scholar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0.08</w:t>
            </w:r>
          </w:p>
        </w:tc>
      </w:tr>
      <w:tr w:rsidR="006568F8" w:rsidRPr="00120B3B" w:rsidTr="00E72501">
        <w:trPr>
          <w:trHeight w:val="449"/>
          <w:jc w:val="center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120B3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20B3B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6568F8" w:rsidRDefault="006568F8" w:rsidP="006568F8"/>
    <w:p w:rsidR="00E42837" w:rsidRDefault="00E42837" w:rsidP="006568F8"/>
    <w:tbl>
      <w:tblPr>
        <w:tblW w:w="5163" w:type="dxa"/>
        <w:jc w:val="center"/>
        <w:tblInd w:w="93" w:type="dxa"/>
        <w:tblLook w:val="04A0" w:firstRow="1" w:lastRow="0" w:firstColumn="1" w:lastColumn="0" w:noHBand="0" w:noVBand="1"/>
      </w:tblPr>
      <w:tblGrid>
        <w:gridCol w:w="1506"/>
        <w:gridCol w:w="3657"/>
      </w:tblGrid>
      <w:tr w:rsidR="006568F8" w:rsidRPr="00E02CAB" w:rsidTr="00E72501">
        <w:trPr>
          <w:trHeight w:val="300"/>
          <w:jc w:val="center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02CAB">
              <w:rPr>
                <w:b/>
                <w:color w:val="000000"/>
                <w:sz w:val="20"/>
                <w:szCs w:val="20"/>
              </w:rPr>
              <w:lastRenderedPageBreak/>
              <w:t>Table 4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51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02CAB">
              <w:rPr>
                <w:b/>
                <w:color w:val="000000"/>
                <w:sz w:val="20"/>
                <w:szCs w:val="20"/>
              </w:rPr>
              <w:t>COMPARATIVE ANALYSIS DISTRIBUTION AMONGST THE SELECTED PAPERS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565443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65443">
              <w:rPr>
                <w:b/>
                <w:color w:val="000000"/>
                <w:sz w:val="20"/>
                <w:szCs w:val="20"/>
              </w:rPr>
              <w:t>Paper ID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565443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65443">
              <w:rPr>
                <w:b/>
                <w:color w:val="000000"/>
                <w:sz w:val="20"/>
                <w:szCs w:val="20"/>
              </w:rPr>
              <w:t>Comparative Analysis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PO13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PO14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PO15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PO16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PO17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PO18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PO20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PO21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PO22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PO24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PO25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PO26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PO27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PO28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PO29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PO31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PO32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PO33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PO34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PO35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PO36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PO37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PO38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PO39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lastRenderedPageBreak/>
              <w:t>PO40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PO42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PO43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PO44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PO45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PO46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PO47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PO48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PO49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E02CAB" w:rsidTr="00E72501">
        <w:trPr>
          <w:trHeight w:val="300"/>
          <w:jc w:val="center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PO50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02CAB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2CAB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568F8" w:rsidRDefault="006568F8" w:rsidP="006568F8">
      <w:r w:rsidRPr="00C07A5E">
        <w:t>Note: 1 suggests “yes,” while 0 suggests “No.”</w:t>
      </w:r>
    </w:p>
    <w:p w:rsidR="006568F8" w:rsidRDefault="006568F8" w:rsidP="006568F8"/>
    <w:tbl>
      <w:tblPr>
        <w:tblW w:w="6682" w:type="dxa"/>
        <w:jc w:val="center"/>
        <w:tblInd w:w="93" w:type="dxa"/>
        <w:tblLook w:val="04A0" w:firstRow="1" w:lastRow="0" w:firstColumn="1" w:lastColumn="0" w:noHBand="0" w:noVBand="1"/>
      </w:tblPr>
      <w:tblGrid>
        <w:gridCol w:w="1355"/>
        <w:gridCol w:w="5327"/>
      </w:tblGrid>
      <w:tr w:rsidR="006568F8" w:rsidRPr="00C07A5E" w:rsidTr="00E72501">
        <w:trPr>
          <w:trHeight w:val="317"/>
          <w:jc w:val="center"/>
        </w:trPr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07A5E">
              <w:rPr>
                <w:b/>
                <w:color w:val="000000"/>
                <w:sz w:val="20"/>
                <w:szCs w:val="20"/>
              </w:rPr>
              <w:t>Table 5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6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07A5E">
              <w:rPr>
                <w:b/>
                <w:color w:val="000000"/>
                <w:sz w:val="20"/>
                <w:szCs w:val="20"/>
              </w:rPr>
              <w:t>STANDARDIZED BCI METHOD ADOPTION DISTRIBUTION AMONGST SELECTED PAPERS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565443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65443">
              <w:rPr>
                <w:b/>
                <w:color w:val="000000"/>
                <w:sz w:val="20"/>
                <w:szCs w:val="20"/>
              </w:rPr>
              <w:t>Paper ID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565443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65443">
              <w:rPr>
                <w:b/>
                <w:color w:val="000000"/>
                <w:sz w:val="20"/>
                <w:szCs w:val="20"/>
              </w:rPr>
              <w:t>Standardized BCI Method Adoption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PO7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PO8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PO9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PO10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PO11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PO12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PO13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PO14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PO15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PO16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PO17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PO18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PO19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PO20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PO21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PO22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PO23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PO24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lastRenderedPageBreak/>
              <w:t>PO25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PO26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PO27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PO28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PO29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PO30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PO31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PO32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PO33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PO34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PO35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PO36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PO37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PO38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PO39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PO40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PO41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PO42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PO43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PO44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PO45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PO46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PO47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PO48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PO49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68F8" w:rsidRPr="00C07A5E" w:rsidTr="00E72501">
        <w:trPr>
          <w:trHeight w:val="317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PO50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C07A5E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7A5E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568F8" w:rsidRDefault="006568F8" w:rsidP="006568F8">
      <w:r w:rsidRPr="00C07A5E">
        <w:t>Note: 1 suggests “yes,” while 0 suggests “No.”</w:t>
      </w:r>
    </w:p>
    <w:p w:rsidR="006568F8" w:rsidRDefault="006568F8" w:rsidP="006568F8"/>
    <w:tbl>
      <w:tblPr>
        <w:tblW w:w="9390" w:type="dxa"/>
        <w:jc w:val="center"/>
        <w:tblInd w:w="93" w:type="dxa"/>
        <w:tblLook w:val="04A0" w:firstRow="1" w:lastRow="0" w:firstColumn="1" w:lastColumn="0" w:noHBand="0" w:noVBand="1"/>
      </w:tblPr>
      <w:tblGrid>
        <w:gridCol w:w="1083"/>
        <w:gridCol w:w="1921"/>
        <w:gridCol w:w="5126"/>
        <w:gridCol w:w="1505"/>
      </w:tblGrid>
      <w:tr w:rsidR="006568F8" w:rsidRPr="00311097" w:rsidTr="00E72501">
        <w:trPr>
          <w:trHeight w:val="300"/>
          <w:jc w:val="center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1097">
              <w:rPr>
                <w:b/>
                <w:color w:val="000000"/>
                <w:sz w:val="20"/>
                <w:szCs w:val="20"/>
              </w:rPr>
              <w:t>Table 6</w:t>
            </w:r>
          </w:p>
        </w:tc>
      </w:tr>
      <w:tr w:rsidR="006568F8" w:rsidRPr="00311097" w:rsidTr="00E72501">
        <w:trPr>
          <w:trHeight w:val="300"/>
          <w:jc w:val="center"/>
        </w:trPr>
        <w:tc>
          <w:tcPr>
            <w:tcW w:w="9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11097">
              <w:rPr>
                <w:b/>
                <w:color w:val="000000"/>
                <w:sz w:val="20"/>
                <w:szCs w:val="20"/>
              </w:rPr>
              <w:t>FUNCTION, ELECTRODES, AND BRAIN REGIONS</w:t>
            </w:r>
          </w:p>
        </w:tc>
      </w:tr>
      <w:tr w:rsidR="006568F8" w:rsidRPr="00311097" w:rsidTr="00E72501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565443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65443">
              <w:rPr>
                <w:b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565443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65443">
              <w:rPr>
                <w:b/>
                <w:color w:val="000000"/>
                <w:sz w:val="20"/>
                <w:szCs w:val="20"/>
              </w:rPr>
              <w:t>Process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565443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65443">
              <w:rPr>
                <w:b/>
                <w:color w:val="000000"/>
                <w:sz w:val="20"/>
                <w:szCs w:val="20"/>
              </w:rPr>
              <w:t>Electrodes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565443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65443">
              <w:rPr>
                <w:b/>
                <w:color w:val="000000"/>
                <w:sz w:val="20"/>
                <w:szCs w:val="20"/>
              </w:rPr>
              <w:t>Network/Brain Region</w:t>
            </w:r>
          </w:p>
        </w:tc>
      </w:tr>
      <w:tr w:rsidR="006568F8" w:rsidRPr="00311097" w:rsidTr="00E72501">
        <w:trPr>
          <w:trHeight w:val="300"/>
          <w:jc w:val="center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Speech recognition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FT7, FT8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Superior temporal gyrus</w:t>
            </w:r>
          </w:p>
        </w:tc>
      </w:tr>
      <w:tr w:rsidR="006568F8" w:rsidRPr="00311097" w:rsidTr="00E72501">
        <w:trPr>
          <w:trHeight w:val="300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Auditory comprehension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T7, T8, TP7, TP8, P5, P6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Middle temporal gyrus</w:t>
            </w:r>
          </w:p>
        </w:tc>
      </w:tr>
      <w:tr w:rsidR="006568F8" w:rsidRPr="00311097" w:rsidTr="00E72501">
        <w:trPr>
          <w:trHeight w:val="300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Semantic processing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FT7, FT8, T7, T8, TP7, TP8, P5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Anterior temporal lobe</w:t>
            </w:r>
          </w:p>
        </w:tc>
      </w:tr>
      <w:tr w:rsidR="006568F8" w:rsidRPr="00311097" w:rsidTr="00E72501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Auditory Processing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Sound perception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FT7, FT8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Superior temporal gyrus</w:t>
            </w:r>
          </w:p>
        </w:tc>
      </w:tr>
      <w:tr w:rsidR="006568F8" w:rsidRPr="00311097" w:rsidTr="00E72501">
        <w:trPr>
          <w:trHeight w:val="300"/>
          <w:jc w:val="center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Attention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Directing attention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C6, CP1, CP2, CPz, CP5, CP6, CP3, CP4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Posterior parietal cortex</w:t>
            </w:r>
          </w:p>
        </w:tc>
      </w:tr>
      <w:tr w:rsidR="006568F8" w:rsidRPr="00311097" w:rsidTr="00E72501">
        <w:trPr>
          <w:trHeight w:val="300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Attention control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AF3, AF4, F1, F2, FC1, FC2, FCz,  Fp1, Fp2, Fz, Fpz, F3, F4, F5, F6, FC3, FC4, AF7, AF8, F7, F8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Prefrontal cortex</w:t>
            </w:r>
          </w:p>
        </w:tc>
      </w:tr>
      <w:tr w:rsidR="006568F8" w:rsidRPr="00311097" w:rsidTr="00E72501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lastRenderedPageBreak/>
              <w:t>Memory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Working memory and task switching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>AF3, AF4, F1, F2, FC1, FC2, FCz, Fp1, Fp2, F3, F4, F5, F6, FC3, FC4, AF7, AF8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311097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1097">
              <w:rPr>
                <w:color w:val="000000"/>
                <w:sz w:val="20"/>
                <w:szCs w:val="20"/>
              </w:rPr>
              <w:t xml:space="preserve">Superior frontal cortex </w:t>
            </w:r>
          </w:p>
        </w:tc>
      </w:tr>
    </w:tbl>
    <w:p w:rsidR="006568F8" w:rsidRDefault="006568F8" w:rsidP="006568F8"/>
    <w:tbl>
      <w:tblPr>
        <w:tblW w:w="6750" w:type="dxa"/>
        <w:jc w:val="center"/>
        <w:tblInd w:w="93" w:type="dxa"/>
        <w:tblLook w:val="04A0" w:firstRow="1" w:lastRow="0" w:firstColumn="1" w:lastColumn="0" w:noHBand="0" w:noVBand="1"/>
      </w:tblPr>
      <w:tblGrid>
        <w:gridCol w:w="1593"/>
        <w:gridCol w:w="2857"/>
        <w:gridCol w:w="628"/>
        <w:gridCol w:w="836"/>
        <w:gridCol w:w="836"/>
      </w:tblGrid>
      <w:tr w:rsidR="006568F8" w:rsidRPr="00EA5438" w:rsidTr="00E72501">
        <w:trPr>
          <w:trHeight w:val="300"/>
          <w:jc w:val="center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438">
              <w:rPr>
                <w:b/>
                <w:color w:val="000000"/>
                <w:sz w:val="20"/>
                <w:szCs w:val="20"/>
              </w:rPr>
              <w:t>Table 7</w:t>
            </w:r>
          </w:p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b/>
                <w:color w:val="000000"/>
                <w:sz w:val="20"/>
                <w:szCs w:val="20"/>
              </w:rPr>
              <w:t>SELECTED STUDIES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438">
              <w:rPr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438">
              <w:rPr>
                <w:b/>
                <w:color w:val="000000"/>
                <w:sz w:val="20"/>
                <w:szCs w:val="20"/>
              </w:rPr>
              <w:t>Author(s)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A5438">
              <w:rPr>
                <w:b/>
                <w:color w:val="000000"/>
                <w:sz w:val="20"/>
                <w:szCs w:val="20"/>
              </w:rPr>
              <w:t>Research Questions Addressed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0013DD" w:rsidP="00060E6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13DD">
              <w:rPr>
                <w:noProof/>
                <w:color w:val="000000"/>
                <w:sz w:val="20"/>
                <w:szCs w:val="20"/>
              </w:rPr>
              <w:t>Ros</w:t>
            </w:r>
            <w:r w:rsidR="0033252D">
              <w:rPr>
                <w:noProof/>
                <w:color w:val="000000"/>
                <w:sz w:val="20"/>
                <w:szCs w:val="20"/>
              </w:rPr>
              <w:t xml:space="preserve">, </w:t>
            </w:r>
            <w:r w:rsidRPr="000013DD">
              <w:rPr>
                <w:noProof/>
                <w:color w:val="000000"/>
                <w:sz w:val="20"/>
                <w:szCs w:val="20"/>
              </w:rPr>
              <w:t>et al.,</w:t>
            </w:r>
            <w:r>
              <w:rPr>
                <w:noProof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0013DD" w:rsidP="00060E6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Xiong</w:t>
            </w:r>
            <w:r w:rsidR="0033252D">
              <w:rPr>
                <w:noProof/>
                <w:color w:val="000000"/>
                <w:sz w:val="20"/>
                <w:szCs w:val="20"/>
              </w:rPr>
              <w:t xml:space="preserve">, </w:t>
            </w:r>
            <w:r>
              <w:rPr>
                <w:noProof/>
                <w:color w:val="000000"/>
                <w:sz w:val="20"/>
                <w:szCs w:val="20"/>
              </w:rPr>
              <w:t>et al., 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436727" w:rsidP="00060E6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36727">
              <w:rPr>
                <w:noProof/>
                <w:color w:val="000000"/>
                <w:sz w:val="20"/>
                <w:szCs w:val="20"/>
              </w:rPr>
              <w:t>Enriquez-Geppert</w:t>
            </w:r>
            <w:r>
              <w:rPr>
                <w:noProof/>
                <w:color w:val="000000"/>
                <w:sz w:val="20"/>
                <w:szCs w:val="20"/>
              </w:rPr>
              <w:t>, et al., 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E849B3" w:rsidP="00060E6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49B3">
              <w:rPr>
                <w:noProof/>
                <w:color w:val="000000"/>
                <w:sz w:val="20"/>
                <w:szCs w:val="20"/>
              </w:rPr>
              <w:t>H. Marzbani,</w:t>
            </w:r>
            <w:r>
              <w:rPr>
                <w:noProof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294C86" w:rsidP="00060E6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36727">
              <w:rPr>
                <w:noProof/>
                <w:color w:val="000000"/>
                <w:sz w:val="20"/>
                <w:szCs w:val="20"/>
              </w:rPr>
              <w:t>Enriquez-Geppert</w:t>
            </w:r>
            <w:r>
              <w:rPr>
                <w:noProof/>
                <w:color w:val="000000"/>
                <w:sz w:val="20"/>
                <w:szCs w:val="20"/>
              </w:rPr>
              <w:t xml:space="preserve">, et al., </w:t>
            </w:r>
            <w:r>
              <w:rPr>
                <w:noProof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BF2965" w:rsidP="00060E6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F2965">
              <w:rPr>
                <w:noProof/>
                <w:color w:val="000000"/>
                <w:sz w:val="20"/>
                <w:szCs w:val="20"/>
              </w:rPr>
              <w:t>Guan</w:t>
            </w:r>
            <w:r>
              <w:rPr>
                <w:noProof/>
                <w:color w:val="000000"/>
                <w:sz w:val="20"/>
                <w:szCs w:val="20"/>
              </w:rPr>
              <w:t xml:space="preserve">, </w:t>
            </w:r>
            <w:r w:rsidRPr="00BF2965">
              <w:rPr>
                <w:noProof/>
                <w:color w:val="000000"/>
                <w:sz w:val="20"/>
                <w:szCs w:val="20"/>
              </w:rPr>
              <w:t>et al.,</w:t>
            </w:r>
            <w:r>
              <w:rPr>
                <w:noProof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5B25C3" w:rsidP="00060E6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25C3">
              <w:rPr>
                <w:noProof/>
                <w:color w:val="000000"/>
                <w:sz w:val="20"/>
                <w:szCs w:val="20"/>
              </w:rPr>
              <w:t>Kinreich,</w:t>
            </w:r>
            <w:r>
              <w:rPr>
                <w:noProof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104121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4121">
              <w:rPr>
                <w:noProof/>
                <w:color w:val="000000"/>
                <w:sz w:val="20"/>
                <w:szCs w:val="20"/>
              </w:rPr>
              <w:t xml:space="preserve">Choi, </w:t>
            </w:r>
            <w:r>
              <w:rPr>
                <w:noProof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304CDC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4CDC">
              <w:rPr>
                <w:noProof/>
                <w:color w:val="000000"/>
                <w:sz w:val="20"/>
                <w:szCs w:val="20"/>
              </w:rPr>
              <w:t>Ochs,</w:t>
            </w:r>
            <w:r>
              <w:rPr>
                <w:noProof/>
                <w:color w:val="000000"/>
                <w:sz w:val="20"/>
                <w:szCs w:val="20"/>
              </w:rPr>
              <w:t xml:space="preserve"> 2006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963522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3522">
              <w:rPr>
                <w:noProof/>
                <w:color w:val="000000"/>
                <w:sz w:val="20"/>
                <w:szCs w:val="20"/>
              </w:rPr>
              <w:t>Rubí,</w:t>
            </w:r>
            <w:r w:rsidRPr="00963522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CB1BA7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B1BA7">
              <w:rPr>
                <w:noProof/>
                <w:color w:val="000000"/>
                <w:sz w:val="20"/>
                <w:szCs w:val="20"/>
              </w:rPr>
              <w:t>Hallman,</w:t>
            </w:r>
            <w:r>
              <w:rPr>
                <w:noProof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C7491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C7491">
              <w:rPr>
                <w:noProof/>
                <w:color w:val="000000"/>
                <w:sz w:val="20"/>
                <w:szCs w:val="20"/>
              </w:rPr>
              <w:t>Im</w:t>
            </w:r>
            <w:r>
              <w:rPr>
                <w:noProof/>
                <w:color w:val="000000"/>
                <w:sz w:val="20"/>
                <w:szCs w:val="20"/>
              </w:rPr>
              <w:t>, 2007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1841E9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841E9">
              <w:rPr>
                <w:noProof/>
                <w:color w:val="000000"/>
                <w:sz w:val="20"/>
                <w:szCs w:val="20"/>
              </w:rPr>
              <w:t>Meir-Hasson</w:t>
            </w:r>
            <w:r w:rsidR="00E74620">
              <w:rPr>
                <w:noProof/>
                <w:color w:val="000000"/>
                <w:sz w:val="20"/>
                <w:szCs w:val="20"/>
              </w:rPr>
              <w:t xml:space="preserve">, </w:t>
            </w:r>
            <w:r w:rsidRPr="001841E9">
              <w:rPr>
                <w:noProof/>
                <w:color w:val="000000"/>
                <w:sz w:val="20"/>
                <w:szCs w:val="20"/>
              </w:rPr>
              <w:t>et al.,</w:t>
            </w:r>
            <w:r>
              <w:rPr>
                <w:noProof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791C6E" w:rsidP="00060E6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91C6E">
              <w:rPr>
                <w:noProof/>
                <w:color w:val="000000"/>
                <w:sz w:val="20"/>
                <w:szCs w:val="20"/>
              </w:rPr>
              <w:t>Todder,</w:t>
            </w:r>
            <w:r>
              <w:rPr>
                <w:noProof/>
                <w:color w:val="000000"/>
                <w:sz w:val="20"/>
                <w:szCs w:val="20"/>
              </w:rPr>
              <w:t xml:space="preserve"> et al., 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060E6A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Ninaus, </w:t>
            </w:r>
            <w:r w:rsidR="005E14F3">
              <w:rPr>
                <w:noProof/>
                <w:color w:val="000000"/>
                <w:sz w:val="20"/>
                <w:szCs w:val="20"/>
              </w:rPr>
              <w:t>et al., 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060E6A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Thompson,</w:t>
            </w:r>
            <w:r w:rsidR="006727D1">
              <w:rPr>
                <w:noProof/>
                <w:color w:val="000000"/>
                <w:sz w:val="20"/>
                <w:szCs w:val="20"/>
              </w:rPr>
              <w:t xml:space="preserve"> et al., 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060E6A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Sudirman, </w:t>
            </w:r>
            <w:r w:rsidR="000A1C61">
              <w:rPr>
                <w:noProof/>
                <w:color w:val="000000"/>
                <w:sz w:val="20"/>
                <w:szCs w:val="20"/>
              </w:rPr>
              <w:t>et al., 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060E6A" w:rsidP="00060E6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60E6A">
              <w:rPr>
                <w:noProof/>
                <w:color w:val="000000"/>
                <w:sz w:val="20"/>
                <w:szCs w:val="20"/>
              </w:rPr>
              <w:t xml:space="preserve">Surmeli </w:t>
            </w:r>
            <w:r>
              <w:rPr>
                <w:noProof/>
                <w:color w:val="000000"/>
                <w:sz w:val="20"/>
                <w:szCs w:val="20"/>
              </w:rPr>
              <w:t>&amp;</w:t>
            </w:r>
            <w:r w:rsidRPr="00060E6A">
              <w:rPr>
                <w:noProof/>
                <w:color w:val="000000"/>
                <w:sz w:val="20"/>
                <w:szCs w:val="20"/>
              </w:rPr>
              <w:t xml:space="preserve"> Ertem,</w:t>
            </w:r>
            <w:r>
              <w:rPr>
                <w:noProof/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316F54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Zaehle, et al., 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955465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55465">
              <w:rPr>
                <w:noProof/>
                <w:color w:val="000000"/>
                <w:sz w:val="20"/>
                <w:szCs w:val="20"/>
              </w:rPr>
              <w:t>Breteler,</w:t>
            </w:r>
            <w:r>
              <w:rPr>
                <w:noProof/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7E4" w:rsidRPr="00EA5438" w:rsidRDefault="001B07E4" w:rsidP="001B07E4">
            <w:pPr>
              <w:spacing w:line="240" w:lineRule="auto"/>
              <w:ind w:firstLine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1B07E4">
              <w:rPr>
                <w:noProof/>
                <w:color w:val="000000"/>
                <w:sz w:val="20"/>
                <w:szCs w:val="20"/>
              </w:rPr>
              <w:t>Kober,</w:t>
            </w:r>
            <w:r>
              <w:rPr>
                <w:noProof/>
                <w:color w:val="000000"/>
                <w:sz w:val="20"/>
                <w:szCs w:val="20"/>
              </w:rPr>
              <w:t xml:space="preserve"> et al., 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0E2BEF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2BEF">
              <w:rPr>
                <w:noProof/>
                <w:color w:val="000000"/>
                <w:sz w:val="20"/>
                <w:szCs w:val="20"/>
              </w:rPr>
              <w:t>Fahrion,</w:t>
            </w:r>
            <w:r>
              <w:rPr>
                <w:noProof/>
                <w:color w:val="000000"/>
                <w:sz w:val="20"/>
                <w:szCs w:val="20"/>
              </w:rPr>
              <w:t xml:space="preserve"> et al., 1992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B95F35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5F35">
              <w:rPr>
                <w:noProof/>
                <w:color w:val="000000"/>
                <w:sz w:val="20"/>
                <w:szCs w:val="20"/>
              </w:rPr>
              <w:t>Sulzer et al.,</w:t>
            </w:r>
            <w:r>
              <w:rPr>
                <w:noProof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PO24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823EF2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23EF2">
              <w:rPr>
                <w:noProof/>
                <w:color w:val="000000"/>
                <w:sz w:val="20"/>
                <w:szCs w:val="20"/>
              </w:rPr>
              <w:t>Legarda,</w:t>
            </w:r>
            <w:r>
              <w:rPr>
                <w:noProof/>
                <w:color w:val="000000"/>
                <w:sz w:val="20"/>
                <w:szCs w:val="20"/>
              </w:rPr>
              <w:t xml:space="preserve"> et al., 2011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EB5102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B5102">
              <w:rPr>
                <w:noProof/>
                <w:color w:val="000000"/>
                <w:sz w:val="20"/>
                <w:szCs w:val="20"/>
              </w:rPr>
              <w:t>Hammond,</w:t>
            </w:r>
            <w:r>
              <w:rPr>
                <w:noProof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2E6A21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6A21">
              <w:rPr>
                <w:noProof/>
                <w:color w:val="000000"/>
                <w:sz w:val="20"/>
                <w:szCs w:val="20"/>
              </w:rPr>
              <w:t>Thompson</w:t>
            </w:r>
            <w:r>
              <w:rPr>
                <w:noProof/>
                <w:color w:val="000000"/>
                <w:sz w:val="20"/>
                <w:szCs w:val="20"/>
              </w:rPr>
              <w:t>, et al., 1998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B0563A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0563A">
              <w:rPr>
                <w:noProof/>
                <w:color w:val="000000"/>
                <w:sz w:val="20"/>
                <w:szCs w:val="20"/>
              </w:rPr>
              <w:t>Keizer,</w:t>
            </w:r>
            <w:r>
              <w:rPr>
                <w:noProof/>
                <w:color w:val="000000"/>
                <w:sz w:val="20"/>
                <w:szCs w:val="20"/>
              </w:rPr>
              <w:t xml:space="preserve"> et al., 2003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DC0924" w:rsidP="00DC092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924">
              <w:rPr>
                <w:noProof/>
                <w:color w:val="000000"/>
                <w:sz w:val="20"/>
                <w:szCs w:val="20"/>
              </w:rPr>
              <w:t xml:space="preserve">Sürmeli </w:t>
            </w:r>
            <w:r>
              <w:rPr>
                <w:noProof/>
                <w:color w:val="000000"/>
                <w:sz w:val="20"/>
                <w:szCs w:val="20"/>
              </w:rPr>
              <w:t>&amp;</w:t>
            </w:r>
            <w:r w:rsidRPr="00DC0924">
              <w:rPr>
                <w:noProof/>
                <w:color w:val="000000"/>
                <w:sz w:val="20"/>
                <w:szCs w:val="20"/>
              </w:rPr>
              <w:t xml:space="preserve"> Ertem,</w:t>
            </w:r>
            <w:r>
              <w:rPr>
                <w:noProof/>
                <w:color w:val="000000"/>
                <w:sz w:val="20"/>
                <w:szCs w:val="20"/>
              </w:rPr>
              <w:t xml:space="preserve"> 2007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4E312A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312A">
              <w:rPr>
                <w:noProof/>
                <w:color w:val="000000"/>
                <w:sz w:val="20"/>
                <w:szCs w:val="20"/>
              </w:rPr>
              <w:t>Gruzelier,</w:t>
            </w:r>
            <w:r>
              <w:rPr>
                <w:noProof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8D01F9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D01F9">
              <w:rPr>
                <w:noProof/>
                <w:color w:val="000000"/>
                <w:sz w:val="20"/>
                <w:szCs w:val="20"/>
              </w:rPr>
              <w:t>Kinreich,</w:t>
            </w:r>
            <w:r>
              <w:rPr>
                <w:noProof/>
                <w:color w:val="000000"/>
                <w:sz w:val="20"/>
                <w:szCs w:val="20"/>
              </w:rPr>
              <w:t xml:space="preserve"> et al., 2012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0E6E61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6E61">
              <w:rPr>
                <w:noProof/>
                <w:color w:val="000000"/>
                <w:sz w:val="20"/>
                <w:szCs w:val="20"/>
              </w:rPr>
              <w:t>Pineda et al.,</w:t>
            </w:r>
            <w:r>
              <w:rPr>
                <w:noProof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B10C30" w:rsidP="00B10C3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M</w:t>
            </w:r>
            <w:r w:rsidRPr="00B10C30">
              <w:rPr>
                <w:noProof/>
                <w:color w:val="000000"/>
                <w:sz w:val="20"/>
                <w:szCs w:val="20"/>
              </w:rPr>
              <w:t xml:space="preserve">yers </w:t>
            </w:r>
            <w:r>
              <w:rPr>
                <w:noProof/>
                <w:color w:val="000000"/>
                <w:sz w:val="20"/>
                <w:szCs w:val="20"/>
              </w:rPr>
              <w:t>&amp;</w:t>
            </w:r>
            <w:r w:rsidRPr="00B10C30">
              <w:rPr>
                <w:noProof/>
                <w:color w:val="000000"/>
                <w:sz w:val="20"/>
                <w:szCs w:val="20"/>
              </w:rPr>
              <w:t xml:space="preserve"> Young,</w:t>
            </w:r>
            <w:r>
              <w:rPr>
                <w:noProof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815331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5331">
              <w:rPr>
                <w:noProof/>
                <w:color w:val="000000"/>
                <w:sz w:val="20"/>
                <w:szCs w:val="20"/>
              </w:rPr>
              <w:t>Mayer, et al., 2013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PO34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815331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15331">
              <w:rPr>
                <w:noProof/>
                <w:color w:val="000000"/>
                <w:sz w:val="20"/>
                <w:szCs w:val="20"/>
              </w:rPr>
              <w:t>Angelakis,</w:t>
            </w:r>
            <w:r>
              <w:rPr>
                <w:noProof/>
                <w:color w:val="000000"/>
                <w:sz w:val="20"/>
                <w:szCs w:val="20"/>
              </w:rPr>
              <w:t xml:space="preserve"> et al., 2007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4D6EF1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D6EF1">
              <w:rPr>
                <w:noProof/>
                <w:color w:val="000000"/>
                <w:sz w:val="20"/>
                <w:szCs w:val="20"/>
              </w:rPr>
              <w:t>Jarusiewicz,</w:t>
            </w:r>
            <w:r>
              <w:rPr>
                <w:noProof/>
                <w:color w:val="000000"/>
                <w:sz w:val="20"/>
                <w:szCs w:val="20"/>
              </w:rPr>
              <w:t xml:space="preserve"> 2002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4D6EF1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K</w:t>
            </w:r>
            <w:r w:rsidRPr="004D6EF1">
              <w:rPr>
                <w:noProof/>
                <w:color w:val="000000"/>
                <w:sz w:val="20"/>
                <w:szCs w:val="20"/>
              </w:rPr>
              <w:t>oush et al.,</w:t>
            </w:r>
            <w:r>
              <w:rPr>
                <w:noProof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lastRenderedPageBreak/>
              <w:t>PO37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 xml:space="preserve"> </w:t>
            </w:r>
            <w:r w:rsidR="00261390" w:rsidRPr="00261390">
              <w:rPr>
                <w:color w:val="000000"/>
                <w:sz w:val="20"/>
                <w:szCs w:val="20"/>
              </w:rPr>
              <w:t>Kober,</w:t>
            </w:r>
            <w:r w:rsidR="00261390">
              <w:rPr>
                <w:color w:val="000000"/>
                <w:sz w:val="20"/>
                <w:szCs w:val="20"/>
              </w:rPr>
              <w:t xml:space="preserve"> et al., 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9A3783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A3783">
              <w:rPr>
                <w:noProof/>
                <w:color w:val="000000"/>
                <w:sz w:val="20"/>
                <w:szCs w:val="20"/>
              </w:rPr>
              <w:t>Humpston et al.,</w:t>
            </w:r>
            <w:r>
              <w:rPr>
                <w:noProof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544F0B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4F0B">
              <w:rPr>
                <w:noProof/>
                <w:color w:val="000000"/>
                <w:sz w:val="20"/>
                <w:szCs w:val="20"/>
              </w:rPr>
              <w:t>Zhu,</w:t>
            </w:r>
            <w:r>
              <w:rPr>
                <w:noProof/>
                <w:color w:val="000000"/>
                <w:sz w:val="20"/>
                <w:szCs w:val="20"/>
              </w:rPr>
              <w:t xml:space="preserve"> et al., 2002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BE76AF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76AF">
              <w:rPr>
                <w:noProof/>
                <w:color w:val="000000"/>
                <w:sz w:val="20"/>
                <w:szCs w:val="20"/>
              </w:rPr>
              <w:t>Jirayucharoensak,</w:t>
            </w:r>
            <w:r>
              <w:rPr>
                <w:noProof/>
                <w:color w:val="000000"/>
                <w:sz w:val="20"/>
                <w:szCs w:val="20"/>
              </w:rPr>
              <w:t xml:space="preserve"> et al., 2019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7E49CE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E49CE">
              <w:rPr>
                <w:noProof/>
                <w:color w:val="000000"/>
                <w:sz w:val="20"/>
                <w:szCs w:val="20"/>
              </w:rPr>
              <w:t>Fielenbach,</w:t>
            </w:r>
            <w:r>
              <w:rPr>
                <w:noProof/>
                <w:color w:val="000000"/>
                <w:sz w:val="20"/>
                <w:szCs w:val="20"/>
              </w:rPr>
              <w:t xml:space="preserve"> et al., 2019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BD4F6D" w:rsidP="00BD4F6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D4F6D">
              <w:rPr>
                <w:noProof/>
                <w:color w:val="000000"/>
                <w:sz w:val="20"/>
                <w:szCs w:val="20"/>
              </w:rPr>
              <w:t xml:space="preserve">Varsehi </w:t>
            </w:r>
            <w:r>
              <w:rPr>
                <w:noProof/>
                <w:color w:val="000000"/>
                <w:sz w:val="20"/>
                <w:szCs w:val="20"/>
              </w:rPr>
              <w:t>&amp;</w:t>
            </w:r>
            <w:r w:rsidRPr="00BD4F6D">
              <w:rPr>
                <w:noProof/>
                <w:color w:val="000000"/>
                <w:sz w:val="20"/>
                <w:szCs w:val="20"/>
              </w:rPr>
              <w:t xml:space="preserve"> Firoozabadi,</w:t>
            </w:r>
            <w:r>
              <w:rPr>
                <w:noProof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C62B83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2B83">
              <w:rPr>
                <w:noProof/>
                <w:color w:val="000000"/>
                <w:sz w:val="20"/>
                <w:szCs w:val="20"/>
              </w:rPr>
              <w:t>Jeunet,</w:t>
            </w:r>
            <w:r>
              <w:rPr>
                <w:noProof/>
                <w:color w:val="000000"/>
                <w:sz w:val="20"/>
                <w:szCs w:val="20"/>
              </w:rPr>
              <w:t xml:space="preserve"> et al., 2019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PO44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A21779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21779">
              <w:rPr>
                <w:noProof/>
                <w:color w:val="000000"/>
                <w:sz w:val="20"/>
                <w:szCs w:val="20"/>
              </w:rPr>
              <w:t>Bauer et al.,</w:t>
            </w:r>
            <w:r>
              <w:rPr>
                <w:noProof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027002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27002">
              <w:rPr>
                <w:noProof/>
                <w:color w:val="000000"/>
                <w:sz w:val="20"/>
                <w:szCs w:val="20"/>
              </w:rPr>
              <w:t>Zotev,</w:t>
            </w:r>
            <w:r>
              <w:rPr>
                <w:noProof/>
                <w:color w:val="000000"/>
                <w:sz w:val="20"/>
                <w:szCs w:val="20"/>
              </w:rPr>
              <w:t xml:space="preserve"> et al., 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PO46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B86DA7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6DA7">
              <w:rPr>
                <w:noProof/>
                <w:color w:val="000000"/>
                <w:sz w:val="20"/>
                <w:szCs w:val="20"/>
              </w:rPr>
              <w:t>Zweerings et al.,</w:t>
            </w:r>
            <w:r>
              <w:rPr>
                <w:noProof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3F2612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F2612">
              <w:rPr>
                <w:noProof/>
                <w:color w:val="000000"/>
                <w:sz w:val="20"/>
                <w:szCs w:val="20"/>
              </w:rPr>
              <w:t>Engelbregt et al.,</w:t>
            </w:r>
            <w:r>
              <w:rPr>
                <w:noProof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PO48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253044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53044">
              <w:rPr>
                <w:noProof/>
                <w:color w:val="000000"/>
                <w:sz w:val="20"/>
                <w:szCs w:val="20"/>
              </w:rPr>
              <w:t>Misaki et al.,</w:t>
            </w:r>
            <w:r>
              <w:rPr>
                <w:noProof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PO49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F8251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82518">
              <w:rPr>
                <w:noProof/>
                <w:color w:val="000000"/>
                <w:sz w:val="20"/>
                <w:szCs w:val="20"/>
              </w:rPr>
              <w:t>Zotev,</w:t>
            </w:r>
            <w:r>
              <w:rPr>
                <w:noProof/>
                <w:color w:val="000000"/>
                <w:sz w:val="20"/>
                <w:szCs w:val="20"/>
              </w:rPr>
              <w:t xml:space="preserve"> et al., 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8F8" w:rsidRPr="00EA5438" w:rsidTr="00436727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PO50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162A1B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62A1B">
              <w:rPr>
                <w:noProof/>
                <w:color w:val="000000"/>
                <w:sz w:val="20"/>
                <w:szCs w:val="20"/>
              </w:rPr>
              <w:t>Eroğlu et al.,</w:t>
            </w:r>
            <w:r>
              <w:rPr>
                <w:noProof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F8" w:rsidRPr="00EA5438" w:rsidRDefault="006568F8" w:rsidP="00E7250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438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6568F8" w:rsidRPr="003D2A6C" w:rsidRDefault="006568F8" w:rsidP="006568F8"/>
    <w:p w:rsidR="00612FC1" w:rsidRDefault="007D1C08"/>
    <w:sectPr w:rsidR="00612FC1" w:rsidSect="00876583">
      <w:headerReference w:type="default" r:id="rId7"/>
      <w:footerReference w:type="default" r:id="rId8"/>
      <w:pgSz w:w="12240" w:h="15840"/>
      <w:pgMar w:top="1138" w:right="1296" w:bottom="113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08" w:rsidRDefault="007D1C08">
      <w:pPr>
        <w:spacing w:line="240" w:lineRule="auto"/>
      </w:pPr>
      <w:r>
        <w:separator/>
      </w:r>
    </w:p>
  </w:endnote>
  <w:endnote w:type="continuationSeparator" w:id="0">
    <w:p w:rsidR="007D1C08" w:rsidRDefault="007D1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F0" w:rsidRDefault="00E42837" w:rsidP="00876583">
    <w:pPr>
      <w:pStyle w:val="Footer"/>
      <w:spacing w:before="120" w:after="120"/>
      <w:ind w:firstLine="0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 w:rsidRPr="00E85FEC">
      <w:rPr>
        <w:rFonts w:ascii="Arial" w:hAnsi="Arial" w:cs="Arial"/>
        <w:sz w:val="16"/>
        <w:szCs w:val="16"/>
      </w:rPr>
      <w:fldChar w:fldCharType="begin"/>
    </w:r>
    <w:r w:rsidRPr="00E85FEC">
      <w:rPr>
        <w:rFonts w:ascii="Arial" w:hAnsi="Arial" w:cs="Arial"/>
        <w:sz w:val="16"/>
        <w:szCs w:val="16"/>
      </w:rPr>
      <w:instrText xml:space="preserve"> PAGE   \* MERGEFORMAT </w:instrText>
    </w:r>
    <w:r w:rsidRPr="00E85FEC">
      <w:rPr>
        <w:rFonts w:ascii="Arial" w:hAnsi="Arial" w:cs="Arial"/>
        <w:sz w:val="16"/>
        <w:szCs w:val="16"/>
      </w:rPr>
      <w:fldChar w:fldCharType="separate"/>
    </w:r>
    <w:r w:rsidR="00E42BAE">
      <w:rPr>
        <w:rFonts w:ascii="Arial" w:hAnsi="Arial" w:cs="Arial"/>
        <w:noProof/>
        <w:sz w:val="16"/>
        <w:szCs w:val="16"/>
      </w:rPr>
      <w:t>5</w:t>
    </w:r>
    <w:r w:rsidRPr="00E85FEC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 xml:space="preserve">              </w:t>
    </w:r>
    <w:r>
      <w:rPr>
        <w:rFonts w:ascii="Arial" w:hAnsi="Arial" w:cs="Arial"/>
        <w:noProof/>
        <w:sz w:val="16"/>
        <w:szCs w:val="16"/>
      </w:rPr>
      <w:tab/>
      <w:t>1532-5806-24-S1-86</w:t>
    </w:r>
  </w:p>
  <w:p w:rsidR="00D864F0" w:rsidRDefault="00E42837" w:rsidP="00876583">
    <w:pPr>
      <w:pStyle w:val="Footer"/>
      <w:ind w:firstLine="0"/>
    </w:pPr>
    <w:r w:rsidRPr="007D4770">
      <w:rPr>
        <w:rFonts w:ascii="Arial" w:hAnsi="Arial" w:cs="Arial"/>
        <w:b/>
        <w:noProof/>
        <w:sz w:val="16"/>
        <w:szCs w:val="16"/>
      </w:rPr>
      <w:t xml:space="preserve">Citation Information: </w:t>
    </w:r>
    <w:r w:rsidRPr="00792E31">
      <w:rPr>
        <w:rFonts w:ascii="Arial" w:hAnsi="Arial" w:cs="Arial"/>
        <w:noProof/>
        <w:sz w:val="16"/>
        <w:szCs w:val="16"/>
      </w:rPr>
      <w:t>Shahin</w:t>
    </w:r>
    <w:r>
      <w:rPr>
        <w:rFonts w:ascii="Arial" w:hAnsi="Arial" w:cs="Arial"/>
        <w:noProof/>
        <w:sz w:val="16"/>
        <w:szCs w:val="16"/>
      </w:rPr>
      <w:t xml:space="preserve"> I., </w:t>
    </w:r>
    <w:r w:rsidRPr="00792E31">
      <w:rPr>
        <w:rFonts w:ascii="Arial" w:hAnsi="Arial" w:cs="Arial"/>
        <w:noProof/>
        <w:sz w:val="16"/>
        <w:szCs w:val="16"/>
      </w:rPr>
      <w:t>Nassif</w:t>
    </w:r>
    <w:r>
      <w:rPr>
        <w:rFonts w:ascii="Arial" w:hAnsi="Arial" w:cs="Arial"/>
        <w:noProof/>
        <w:sz w:val="16"/>
        <w:szCs w:val="16"/>
      </w:rPr>
      <w:t xml:space="preserve"> A.B., </w:t>
    </w:r>
    <w:r w:rsidRPr="00792E31">
      <w:rPr>
        <w:rFonts w:ascii="Arial" w:hAnsi="Arial" w:cs="Arial"/>
        <w:noProof/>
        <w:sz w:val="16"/>
        <w:szCs w:val="16"/>
      </w:rPr>
      <w:t>Elnagar</w:t>
    </w:r>
    <w:r>
      <w:rPr>
        <w:rFonts w:ascii="Arial" w:hAnsi="Arial" w:cs="Arial"/>
        <w:noProof/>
        <w:sz w:val="16"/>
        <w:szCs w:val="16"/>
      </w:rPr>
      <w:t xml:space="preserve"> A., </w:t>
    </w:r>
    <w:r w:rsidRPr="00792E31">
      <w:rPr>
        <w:rFonts w:ascii="Arial" w:hAnsi="Arial" w:cs="Arial"/>
        <w:noProof/>
        <w:sz w:val="16"/>
        <w:szCs w:val="16"/>
      </w:rPr>
      <w:t>Gamal</w:t>
    </w:r>
    <w:r>
      <w:rPr>
        <w:rFonts w:ascii="Arial" w:hAnsi="Arial" w:cs="Arial"/>
        <w:noProof/>
        <w:sz w:val="16"/>
        <w:szCs w:val="16"/>
      </w:rPr>
      <w:t xml:space="preserve"> S.,, </w:t>
    </w:r>
    <w:r w:rsidRPr="00792E31">
      <w:rPr>
        <w:rFonts w:ascii="Arial" w:hAnsi="Arial" w:cs="Arial"/>
        <w:noProof/>
        <w:sz w:val="16"/>
        <w:szCs w:val="16"/>
      </w:rPr>
      <w:t>Salloum</w:t>
    </w:r>
    <w:r>
      <w:rPr>
        <w:rFonts w:ascii="Arial" w:hAnsi="Arial" w:cs="Arial"/>
        <w:noProof/>
        <w:sz w:val="16"/>
        <w:szCs w:val="16"/>
      </w:rPr>
      <w:t xml:space="preserve"> S.A.,, &amp; </w:t>
    </w:r>
    <w:r w:rsidRPr="00792E31">
      <w:rPr>
        <w:rFonts w:ascii="Arial" w:hAnsi="Arial" w:cs="Arial"/>
        <w:noProof/>
        <w:sz w:val="16"/>
        <w:szCs w:val="16"/>
      </w:rPr>
      <w:t>Aburayya</w:t>
    </w:r>
    <w:r>
      <w:rPr>
        <w:rFonts w:ascii="Arial" w:hAnsi="Arial" w:cs="Arial"/>
        <w:noProof/>
        <w:sz w:val="16"/>
        <w:szCs w:val="16"/>
      </w:rPr>
      <w:t xml:space="preserve"> A. (2021</w:t>
    </w:r>
    <w:r w:rsidRPr="00BF4DD0">
      <w:rPr>
        <w:rFonts w:ascii="Arial" w:hAnsi="Arial" w:cs="Arial"/>
        <w:noProof/>
        <w:sz w:val="16"/>
        <w:szCs w:val="16"/>
      </w:rPr>
      <w:t xml:space="preserve">). </w:t>
    </w:r>
    <w:r w:rsidRPr="00FD6D30">
      <w:rPr>
        <w:rFonts w:ascii="Arial" w:hAnsi="Arial" w:cs="Arial"/>
        <w:noProof/>
        <w:sz w:val="16"/>
        <w:szCs w:val="16"/>
      </w:rPr>
      <w:t>Neurofeedback interventions for speech and language impairment: A systematic review</w:t>
    </w:r>
    <w:r>
      <w:rPr>
        <w:rFonts w:ascii="Arial" w:hAnsi="Arial" w:cs="Arial"/>
        <w:noProof/>
        <w:sz w:val="16"/>
        <w:szCs w:val="16"/>
      </w:rPr>
      <w:t xml:space="preserve">. </w:t>
    </w:r>
    <w:r w:rsidRPr="00722656">
      <w:rPr>
        <w:rFonts w:ascii="Arial" w:hAnsi="Arial" w:cs="Arial"/>
        <w:i/>
        <w:sz w:val="16"/>
        <w:szCs w:val="16"/>
      </w:rPr>
      <w:t>Journal of Management Information and Decision Sciences</w:t>
    </w:r>
    <w:r>
      <w:rPr>
        <w:rFonts w:ascii="Arial" w:hAnsi="Arial" w:cs="Arial"/>
        <w:i/>
        <w:sz w:val="16"/>
        <w:szCs w:val="16"/>
      </w:rPr>
      <w:t>,</w:t>
    </w:r>
    <w:r w:rsidRPr="00CE009A">
      <w:rPr>
        <w:rFonts w:ascii="Arial" w:hAnsi="Arial" w:cs="Arial"/>
        <w:i/>
        <w:noProof/>
        <w:sz w:val="16"/>
        <w:szCs w:val="16"/>
      </w:rPr>
      <w:t xml:space="preserve"> 2</w:t>
    </w:r>
    <w:r>
      <w:rPr>
        <w:rFonts w:ascii="Arial" w:hAnsi="Arial" w:cs="Arial"/>
        <w:i/>
        <w:noProof/>
        <w:sz w:val="16"/>
        <w:szCs w:val="16"/>
      </w:rPr>
      <w:t>4</w:t>
    </w:r>
    <w:r>
      <w:rPr>
        <w:rFonts w:ascii="Arial" w:hAnsi="Arial" w:cs="Arial"/>
        <w:noProof/>
        <w:sz w:val="16"/>
        <w:szCs w:val="16"/>
      </w:rPr>
      <w:t>(S1), 1-21.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08" w:rsidRDefault="007D1C08">
      <w:pPr>
        <w:spacing w:line="240" w:lineRule="auto"/>
      </w:pPr>
      <w:r>
        <w:separator/>
      </w:r>
    </w:p>
  </w:footnote>
  <w:footnote w:type="continuationSeparator" w:id="0">
    <w:p w:rsidR="007D1C08" w:rsidRDefault="007D1C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F0" w:rsidRPr="00876583" w:rsidRDefault="00E42837" w:rsidP="00876583">
    <w:pPr>
      <w:pStyle w:val="Header"/>
      <w:tabs>
        <w:tab w:val="left" w:pos="720"/>
        <w:tab w:val="right" w:pos="10138"/>
      </w:tabs>
      <w:ind w:firstLine="0"/>
      <w:rPr>
        <w:i/>
        <w:iCs/>
        <w:sz w:val="20"/>
      </w:rPr>
    </w:pPr>
    <w:r w:rsidRPr="00FD6C5E">
      <w:rPr>
        <w:rFonts w:ascii="Arial" w:hAnsi="Arial" w:cs="Arial"/>
        <w:sz w:val="16"/>
        <w:szCs w:val="16"/>
      </w:rPr>
      <w:t>Journal of Management Information and Decision Sciences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D6C5E">
      <w:rPr>
        <w:rFonts w:ascii="Arial" w:hAnsi="Arial" w:cs="Arial"/>
        <w:sz w:val="16"/>
        <w:szCs w:val="16"/>
      </w:rPr>
      <w:t>Volume 24, Sp</w:t>
    </w:r>
    <w:r>
      <w:rPr>
        <w:rFonts w:ascii="Arial" w:hAnsi="Arial" w:cs="Arial"/>
        <w:sz w:val="16"/>
        <w:szCs w:val="16"/>
      </w:rPr>
      <w:t>e</w:t>
    </w:r>
    <w:r w:rsidRPr="00FD6C5E">
      <w:rPr>
        <w:rFonts w:ascii="Arial" w:hAnsi="Arial" w:cs="Arial"/>
        <w:sz w:val="16"/>
        <w:szCs w:val="16"/>
      </w:rPr>
      <w:t xml:space="preserve">cial Issue </w:t>
    </w:r>
    <w:r>
      <w:rPr>
        <w:rFonts w:ascii="Arial" w:hAnsi="Arial" w:cs="Arial"/>
        <w:sz w:val="16"/>
        <w:szCs w:val="16"/>
      </w:rPr>
      <w:t>1</w:t>
    </w:r>
    <w:r w:rsidRPr="00FD6C5E">
      <w:rPr>
        <w:rFonts w:ascii="Arial" w:hAnsi="Arial" w:cs="Arial"/>
        <w:sz w:val="16"/>
        <w:szCs w:val="16"/>
      </w:rPr>
      <w:t>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8"/>
    <w:rsid w:val="000013DD"/>
    <w:rsid w:val="00027002"/>
    <w:rsid w:val="00060E6A"/>
    <w:rsid w:val="000A1C61"/>
    <w:rsid w:val="000E2BEF"/>
    <w:rsid w:val="000E6E61"/>
    <w:rsid w:val="00104121"/>
    <w:rsid w:val="00162A1B"/>
    <w:rsid w:val="001841E9"/>
    <w:rsid w:val="001B07E4"/>
    <w:rsid w:val="00236956"/>
    <w:rsid w:val="00253044"/>
    <w:rsid w:val="00261390"/>
    <w:rsid w:val="00266729"/>
    <w:rsid w:val="00294C86"/>
    <w:rsid w:val="002E6A21"/>
    <w:rsid w:val="00304CDC"/>
    <w:rsid w:val="00316F54"/>
    <w:rsid w:val="0033252D"/>
    <w:rsid w:val="003C17AF"/>
    <w:rsid w:val="003F2612"/>
    <w:rsid w:val="00436727"/>
    <w:rsid w:val="00467470"/>
    <w:rsid w:val="004B1D61"/>
    <w:rsid w:val="004D6EF1"/>
    <w:rsid w:val="004D72CF"/>
    <w:rsid w:val="004E312A"/>
    <w:rsid w:val="00544F0B"/>
    <w:rsid w:val="00565443"/>
    <w:rsid w:val="005B25C3"/>
    <w:rsid w:val="005E14F3"/>
    <w:rsid w:val="006568F8"/>
    <w:rsid w:val="006727D1"/>
    <w:rsid w:val="006C7491"/>
    <w:rsid w:val="00791C6E"/>
    <w:rsid w:val="007D1C08"/>
    <w:rsid w:val="007E49CE"/>
    <w:rsid w:val="00815331"/>
    <w:rsid w:val="00823EF2"/>
    <w:rsid w:val="008B7FE4"/>
    <w:rsid w:val="008D01F9"/>
    <w:rsid w:val="008D5BAA"/>
    <w:rsid w:val="00921709"/>
    <w:rsid w:val="00955465"/>
    <w:rsid w:val="00963522"/>
    <w:rsid w:val="009A3783"/>
    <w:rsid w:val="00A21779"/>
    <w:rsid w:val="00AF554D"/>
    <w:rsid w:val="00B0563A"/>
    <w:rsid w:val="00B10C30"/>
    <w:rsid w:val="00B86DA7"/>
    <w:rsid w:val="00B95F35"/>
    <w:rsid w:val="00BD4F6D"/>
    <w:rsid w:val="00BE76AF"/>
    <w:rsid w:val="00BE7A8B"/>
    <w:rsid w:val="00BF2965"/>
    <w:rsid w:val="00C62B83"/>
    <w:rsid w:val="00CB1BA7"/>
    <w:rsid w:val="00CF103D"/>
    <w:rsid w:val="00DC0924"/>
    <w:rsid w:val="00DE0B5F"/>
    <w:rsid w:val="00E42837"/>
    <w:rsid w:val="00E42BAE"/>
    <w:rsid w:val="00E74620"/>
    <w:rsid w:val="00E849B3"/>
    <w:rsid w:val="00EA1689"/>
    <w:rsid w:val="00EB5102"/>
    <w:rsid w:val="00F82089"/>
    <w:rsid w:val="00F82518"/>
    <w:rsid w:val="00F8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F8"/>
    <w:pPr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6568F8"/>
    <w:pPr>
      <w:keepNext/>
      <w:spacing w:before="240" w:after="240"/>
      <w:ind w:firstLine="0"/>
      <w:jc w:val="center"/>
      <w:outlineLvl w:val="2"/>
    </w:pPr>
    <w:rPr>
      <w:rFonts w:ascii="Times New Roman Bold" w:hAnsi="Times New Roman Bold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68F8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8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8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F8"/>
    <w:pPr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6568F8"/>
    <w:pPr>
      <w:keepNext/>
      <w:spacing w:before="240" w:after="240"/>
      <w:ind w:firstLine="0"/>
      <w:jc w:val="center"/>
      <w:outlineLvl w:val="2"/>
    </w:pPr>
    <w:rPr>
      <w:rFonts w:ascii="Times New Roman Bold" w:hAnsi="Times New Roman Bold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68F8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8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8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</dc:creator>
  <cp:lastModifiedBy>omics</cp:lastModifiedBy>
  <cp:revision>2</cp:revision>
  <dcterms:created xsi:type="dcterms:W3CDTF">2021-08-16T08:42:00Z</dcterms:created>
  <dcterms:modified xsi:type="dcterms:W3CDTF">2021-08-16T08:42:00Z</dcterms:modified>
</cp:coreProperties>
</file>