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EFC" w:rsidRDefault="00BB2EFC" w:rsidP="00BB2EFC">
      <w:pPr>
        <w:pStyle w:val="Heading3"/>
        <w:rPr>
          <w:lang w:val="en-GB"/>
        </w:rPr>
      </w:pPr>
      <w:r w:rsidRPr="000F05D2">
        <w:rPr>
          <w:lang w:val="en-GB"/>
        </w:rPr>
        <w:t>Appendix</w:t>
      </w:r>
    </w:p>
    <w:p w:rsidR="00BB2EFC" w:rsidRDefault="00BB2EFC" w:rsidP="00BB2EFC">
      <w:pPr>
        <w:ind w:firstLine="0"/>
        <w:jc w:val="center"/>
        <w:rPr>
          <w:lang w:val="en-GB"/>
        </w:rPr>
      </w:pPr>
      <w:r w:rsidRPr="000F05D2">
        <w:rPr>
          <w:noProof/>
        </w:rPr>
        <w:drawing>
          <wp:inline distT="0" distB="0" distL="0" distR="0">
            <wp:extent cx="5974165" cy="2348179"/>
            <wp:effectExtent l="0" t="0" r="7535" b="0"/>
            <wp:docPr id="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465"/>
                    <a:stretch/>
                  </pic:blipFill>
                  <pic:spPr bwMode="auto">
                    <a:xfrm>
                      <a:off x="0" y="0"/>
                      <a:ext cx="5980840" cy="23508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B2EFC" w:rsidRPr="000F05D2" w:rsidRDefault="00BB2EFC" w:rsidP="00BB2EFC">
      <w:pPr>
        <w:pStyle w:val="Heading3"/>
        <w:rPr>
          <w:lang w:val="en-GB"/>
        </w:rPr>
      </w:pPr>
      <w:r w:rsidRPr="000F05D2">
        <w:t xml:space="preserve">Figure </w:t>
      </w:r>
      <w:r>
        <w:t>1</w:t>
      </w:r>
      <w:r>
        <w:br/>
      </w:r>
      <w:r w:rsidRPr="000F05D2">
        <w:t>Model of Variables for the Study</w:t>
      </w:r>
    </w:p>
    <w:p w:rsidR="00BB2EFC" w:rsidRDefault="00BB2EFC" w:rsidP="00BB2EFC">
      <w:pPr>
        <w:spacing w:line="240" w:lineRule="atLeast"/>
        <w:ind w:firstLine="562"/>
        <w:rPr>
          <w:sz w:val="20"/>
          <w:szCs w:val="20"/>
        </w:rPr>
      </w:pP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 w:rsidRPr="00DA0B27">
        <w:rPr>
          <w:sz w:val="20"/>
          <w:szCs w:val="20"/>
        </w:rPr>
        <w:t>Esmaeilpour</w:t>
      </w:r>
      <w:proofErr w:type="spellEnd"/>
      <w:r w:rsidRPr="00DA0B27">
        <w:rPr>
          <w:sz w:val="20"/>
          <w:szCs w:val="20"/>
        </w:rPr>
        <w:t xml:space="preserve">, M., Sayadi, A., &amp; </w:t>
      </w:r>
      <w:proofErr w:type="spellStart"/>
      <w:r w:rsidRPr="00DA0B27">
        <w:rPr>
          <w:sz w:val="20"/>
          <w:szCs w:val="20"/>
        </w:rPr>
        <w:t>Mirzaei</w:t>
      </w:r>
      <w:proofErr w:type="spellEnd"/>
      <w:r w:rsidRPr="00DA0B27">
        <w:rPr>
          <w:sz w:val="20"/>
          <w:szCs w:val="20"/>
        </w:rPr>
        <w:t>, M. (2017).</w:t>
      </w:r>
      <w:proofErr w:type="gramEnd"/>
      <w:r w:rsidRPr="00DA0B27">
        <w:rPr>
          <w:sz w:val="20"/>
          <w:szCs w:val="20"/>
        </w:rPr>
        <w:t xml:space="preserve"> </w:t>
      </w:r>
      <w:proofErr w:type="gramStart"/>
      <w:r w:rsidRPr="00DA0B27">
        <w:rPr>
          <w:sz w:val="20"/>
          <w:szCs w:val="20"/>
        </w:rPr>
        <w:t>Investigating the impact of service quality dimensions on reputation and brand trust.</w:t>
      </w:r>
      <w:proofErr w:type="gramEnd"/>
      <w:r w:rsidRPr="00DA0B27">
        <w:rPr>
          <w:sz w:val="20"/>
          <w:szCs w:val="20"/>
        </w:rPr>
        <w:t xml:space="preserve"> </w:t>
      </w:r>
      <w:proofErr w:type="gramStart"/>
      <w:r w:rsidRPr="00DA0B27">
        <w:rPr>
          <w:i/>
          <w:iCs/>
          <w:sz w:val="20"/>
          <w:szCs w:val="20"/>
        </w:rPr>
        <w:t>International Journal of Business &amp; Economic Sciences Applied Research</w:t>
      </w:r>
      <w:r w:rsidRPr="00DA0B27">
        <w:rPr>
          <w:sz w:val="20"/>
          <w:szCs w:val="20"/>
        </w:rPr>
        <w:t xml:space="preserve">, </w:t>
      </w:r>
      <w:r w:rsidRPr="00DA0B27">
        <w:rPr>
          <w:i/>
          <w:iCs/>
          <w:sz w:val="20"/>
          <w:szCs w:val="20"/>
        </w:rPr>
        <w:t>10</w:t>
      </w:r>
      <w:r w:rsidRPr="00DA0B27">
        <w:rPr>
          <w:sz w:val="20"/>
          <w:szCs w:val="20"/>
        </w:rPr>
        <w:t>(3).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gramStart"/>
      <w:r w:rsidRPr="00DA0B27">
        <w:rPr>
          <w:sz w:val="20"/>
          <w:szCs w:val="20"/>
        </w:rPr>
        <w:t>European Commission.</w:t>
      </w:r>
      <w:proofErr w:type="gramEnd"/>
      <w:r w:rsidRPr="00DA0B27">
        <w:rPr>
          <w:sz w:val="20"/>
          <w:szCs w:val="20"/>
        </w:rPr>
        <w:t xml:space="preserve"> (2017)</w:t>
      </w:r>
      <w:r>
        <w:rPr>
          <w:sz w:val="20"/>
          <w:szCs w:val="20"/>
        </w:rPr>
        <w:t>.</w:t>
      </w:r>
      <w:r w:rsidRPr="00DA0B27">
        <w:rPr>
          <w:sz w:val="20"/>
          <w:szCs w:val="20"/>
        </w:rPr>
        <w:t xml:space="preserve"> Overview of the higher education system: </w:t>
      </w:r>
      <w:r w:rsidRPr="00DA0B27">
        <w:rPr>
          <w:i/>
          <w:sz w:val="20"/>
          <w:szCs w:val="20"/>
        </w:rPr>
        <w:t xml:space="preserve">Jordan. </w:t>
      </w:r>
      <w:proofErr w:type="gramStart"/>
      <w:r w:rsidRPr="00DA0B27">
        <w:rPr>
          <w:i/>
          <w:sz w:val="20"/>
          <w:szCs w:val="20"/>
        </w:rPr>
        <w:t>Education, Audiovisual and Culture Executive Agency</w:t>
      </w:r>
      <w:r w:rsidRPr="00DA0B27">
        <w:rPr>
          <w:sz w:val="20"/>
          <w:szCs w:val="20"/>
        </w:rPr>
        <w:t>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spellStart"/>
      <w:r>
        <w:rPr>
          <w:sz w:val="20"/>
          <w:szCs w:val="20"/>
        </w:rPr>
        <w:t>Faleh</w:t>
      </w:r>
      <w:proofErr w:type="spellEnd"/>
      <w:r w:rsidR="002A4DC7">
        <w:rPr>
          <w:sz w:val="20"/>
          <w:szCs w:val="20"/>
        </w:rPr>
        <w:t>,</w:t>
      </w:r>
      <w:r>
        <w:rPr>
          <w:sz w:val="20"/>
          <w:szCs w:val="20"/>
        </w:rPr>
        <w:t xml:space="preserve"> O</w:t>
      </w:r>
      <w:r w:rsidR="002A4DC7">
        <w:rPr>
          <w:sz w:val="20"/>
          <w:szCs w:val="20"/>
        </w:rPr>
        <w:t>.</w:t>
      </w:r>
      <w:r>
        <w:rPr>
          <w:sz w:val="20"/>
          <w:szCs w:val="20"/>
        </w:rPr>
        <w:t>K. (</w:t>
      </w:r>
      <w:r w:rsidRPr="00DA0B27">
        <w:rPr>
          <w:sz w:val="20"/>
          <w:szCs w:val="20"/>
        </w:rPr>
        <w:t>2017</w:t>
      </w:r>
      <w:r>
        <w:rPr>
          <w:sz w:val="20"/>
          <w:szCs w:val="20"/>
        </w:rPr>
        <w:t>)</w:t>
      </w:r>
      <w:r w:rsidRPr="00DA0B27">
        <w:rPr>
          <w:sz w:val="20"/>
          <w:szCs w:val="20"/>
        </w:rPr>
        <w:t xml:space="preserve">. The effectiveness of applying the </w:t>
      </w:r>
      <w:proofErr w:type="spellStart"/>
      <w:r w:rsidRPr="00DA0B27">
        <w:rPr>
          <w:sz w:val="20"/>
          <w:szCs w:val="20"/>
        </w:rPr>
        <w:t>Baldrige</w:t>
      </w:r>
      <w:proofErr w:type="spellEnd"/>
      <w:r w:rsidRPr="00DA0B27">
        <w:rPr>
          <w:sz w:val="20"/>
          <w:szCs w:val="20"/>
        </w:rPr>
        <w:t xml:space="preserve"> quality standards in higher education to achieve competitive advantage: Case study on Jordanian private Universities. </w:t>
      </w:r>
      <w:proofErr w:type="gramStart"/>
      <w:r w:rsidRPr="00DA0B27">
        <w:rPr>
          <w:i/>
          <w:iCs/>
          <w:sz w:val="20"/>
          <w:szCs w:val="20"/>
        </w:rPr>
        <w:t>International Journal of Business and Management</w:t>
      </w:r>
      <w:r w:rsidR="00964419">
        <w:rPr>
          <w:sz w:val="20"/>
          <w:szCs w:val="20"/>
        </w:rPr>
        <w:t>, 12(11).</w:t>
      </w:r>
      <w:proofErr w:type="gramEnd"/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  <w:lang w:val="en-GB"/>
        </w:rPr>
        <w:t>Fornell</w:t>
      </w:r>
      <w:proofErr w:type="spellEnd"/>
      <w:r>
        <w:rPr>
          <w:sz w:val="20"/>
          <w:szCs w:val="20"/>
          <w:lang w:val="en-GB"/>
        </w:rPr>
        <w:t>, C., Rust, R.</w:t>
      </w:r>
      <w:r w:rsidRPr="00DA0B27">
        <w:rPr>
          <w:sz w:val="20"/>
          <w:szCs w:val="20"/>
          <w:lang w:val="en-GB"/>
        </w:rPr>
        <w:t>T., &amp;</w:t>
      </w:r>
      <w:r>
        <w:rPr>
          <w:sz w:val="20"/>
          <w:szCs w:val="20"/>
          <w:lang w:val="en-GB"/>
        </w:rPr>
        <w:t xml:space="preserve"> </w:t>
      </w:r>
      <w:proofErr w:type="spellStart"/>
      <w:r>
        <w:rPr>
          <w:sz w:val="20"/>
          <w:szCs w:val="20"/>
          <w:lang w:val="en-GB"/>
        </w:rPr>
        <w:t>Dekimpe</w:t>
      </w:r>
      <w:proofErr w:type="spellEnd"/>
      <w:r>
        <w:rPr>
          <w:sz w:val="20"/>
          <w:szCs w:val="20"/>
          <w:lang w:val="en-GB"/>
        </w:rPr>
        <w:t>, M.</w:t>
      </w:r>
      <w:r w:rsidRPr="00DA0B27">
        <w:rPr>
          <w:sz w:val="20"/>
          <w:szCs w:val="20"/>
          <w:lang w:val="en-GB"/>
        </w:rPr>
        <w:t>G. (2010).</w:t>
      </w:r>
      <w:proofErr w:type="gramEnd"/>
      <w:r w:rsidRPr="00DA0B27">
        <w:rPr>
          <w:sz w:val="20"/>
          <w:szCs w:val="20"/>
          <w:lang w:val="en-GB"/>
        </w:rPr>
        <w:t xml:space="preserve"> </w:t>
      </w:r>
      <w:proofErr w:type="gramStart"/>
      <w:r w:rsidRPr="00DA0B27">
        <w:rPr>
          <w:sz w:val="20"/>
          <w:szCs w:val="20"/>
          <w:lang w:val="en-GB"/>
        </w:rPr>
        <w:t>The effect of customer satisfaction on consumer spending growth.</w:t>
      </w:r>
      <w:proofErr w:type="gramEnd"/>
      <w:r w:rsidRPr="00DA0B27">
        <w:rPr>
          <w:sz w:val="20"/>
          <w:szCs w:val="20"/>
          <w:lang w:val="en-GB"/>
        </w:rPr>
        <w:t xml:space="preserve"> </w:t>
      </w:r>
      <w:r w:rsidRPr="00DA0B27">
        <w:rPr>
          <w:i/>
          <w:iCs/>
          <w:sz w:val="20"/>
          <w:szCs w:val="20"/>
          <w:lang w:val="en-GB"/>
        </w:rPr>
        <w:t>Journal of Marketing Research</w:t>
      </w:r>
      <w:r w:rsidRPr="00DA0B27">
        <w:rPr>
          <w:sz w:val="20"/>
          <w:szCs w:val="20"/>
          <w:lang w:val="en-GB"/>
        </w:rPr>
        <w:t xml:space="preserve">, </w:t>
      </w:r>
      <w:r w:rsidRPr="00DA0B27">
        <w:rPr>
          <w:i/>
          <w:iCs/>
          <w:sz w:val="20"/>
          <w:szCs w:val="20"/>
          <w:lang w:val="en-GB"/>
        </w:rPr>
        <w:t>47</w:t>
      </w:r>
      <w:r w:rsidRPr="00DA0B27">
        <w:rPr>
          <w:sz w:val="20"/>
          <w:szCs w:val="20"/>
          <w:lang w:val="en-GB"/>
        </w:rPr>
        <w:t xml:space="preserve">(1), 28-35. 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Gai</w:t>
      </w:r>
      <w:proofErr w:type="spellEnd"/>
      <w:r>
        <w:rPr>
          <w:sz w:val="20"/>
          <w:szCs w:val="20"/>
        </w:rPr>
        <w:t xml:space="preserve">, L., </w:t>
      </w:r>
      <w:proofErr w:type="spellStart"/>
      <w:r>
        <w:rPr>
          <w:sz w:val="20"/>
          <w:szCs w:val="20"/>
        </w:rPr>
        <w:t>Xu</w:t>
      </w:r>
      <w:proofErr w:type="spellEnd"/>
      <w:r>
        <w:rPr>
          <w:sz w:val="20"/>
          <w:szCs w:val="20"/>
        </w:rPr>
        <w:t xml:space="preserve">, C., &amp; </w:t>
      </w:r>
      <w:proofErr w:type="spellStart"/>
      <w:r>
        <w:rPr>
          <w:sz w:val="20"/>
          <w:szCs w:val="20"/>
        </w:rPr>
        <w:t>Pelton</w:t>
      </w:r>
      <w:proofErr w:type="spellEnd"/>
      <w:r>
        <w:rPr>
          <w:sz w:val="20"/>
          <w:szCs w:val="20"/>
        </w:rPr>
        <w:t>, L.</w:t>
      </w:r>
      <w:r w:rsidRPr="00DA0B27">
        <w:rPr>
          <w:sz w:val="20"/>
          <w:szCs w:val="20"/>
        </w:rPr>
        <w:t>E. (2016).</w:t>
      </w:r>
      <w:proofErr w:type="gramEnd"/>
      <w:r w:rsidRPr="00DA0B27">
        <w:rPr>
          <w:sz w:val="20"/>
          <w:szCs w:val="20"/>
        </w:rPr>
        <w:t xml:space="preserve"> A </w:t>
      </w:r>
      <w:proofErr w:type="spellStart"/>
      <w:r w:rsidRPr="00DA0B27">
        <w:rPr>
          <w:sz w:val="20"/>
          <w:szCs w:val="20"/>
        </w:rPr>
        <w:t>netnographic</w:t>
      </w:r>
      <w:proofErr w:type="spellEnd"/>
      <w:r w:rsidRPr="00DA0B27">
        <w:rPr>
          <w:sz w:val="20"/>
          <w:szCs w:val="20"/>
        </w:rPr>
        <w:t xml:space="preserve"> analysis of prospective international students’ decision-making process: Implications for institutional branding of American universities in the emerging markets. </w:t>
      </w:r>
      <w:r w:rsidRPr="00DA0B27">
        <w:rPr>
          <w:i/>
          <w:iCs/>
          <w:sz w:val="20"/>
          <w:szCs w:val="20"/>
        </w:rPr>
        <w:t>Journal of Marketing for Higher Education</w:t>
      </w:r>
      <w:r w:rsidRPr="00DA0B27">
        <w:rPr>
          <w:sz w:val="20"/>
          <w:szCs w:val="20"/>
        </w:rPr>
        <w:t>, </w:t>
      </w:r>
      <w:r w:rsidRPr="00DA0B27">
        <w:rPr>
          <w:i/>
          <w:iCs/>
          <w:sz w:val="20"/>
          <w:szCs w:val="20"/>
        </w:rPr>
        <w:t>26</w:t>
      </w:r>
      <w:r w:rsidRPr="00DA0B27">
        <w:rPr>
          <w:sz w:val="20"/>
          <w:szCs w:val="20"/>
        </w:rPr>
        <w:t>(2), 181-198.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George, B.</w:t>
      </w:r>
      <w:r w:rsidRPr="00DA0B27">
        <w:rPr>
          <w:sz w:val="20"/>
          <w:szCs w:val="20"/>
          <w:lang w:val="en-GB"/>
        </w:rPr>
        <w:t xml:space="preserve">P. (2017). The evolution of destination branding: A review of branding literature in tourism. </w:t>
      </w:r>
      <w:proofErr w:type="gramStart"/>
      <w:r w:rsidRPr="00DA0B27">
        <w:rPr>
          <w:i/>
          <w:iCs/>
          <w:sz w:val="20"/>
          <w:szCs w:val="20"/>
          <w:lang w:val="en-GB"/>
        </w:rPr>
        <w:t>Journal of Tourism, Heritage &amp; Services Marketing</w:t>
      </w:r>
      <w:r w:rsidRPr="00DA0B27">
        <w:rPr>
          <w:sz w:val="20"/>
          <w:szCs w:val="20"/>
          <w:lang w:val="en-GB"/>
        </w:rPr>
        <w:t xml:space="preserve">, </w:t>
      </w:r>
      <w:r w:rsidRPr="00DA0B27">
        <w:rPr>
          <w:i/>
          <w:iCs/>
          <w:sz w:val="20"/>
          <w:szCs w:val="20"/>
          <w:lang w:val="en-GB"/>
        </w:rPr>
        <w:t>3</w:t>
      </w:r>
      <w:r w:rsidRPr="00DA0B27">
        <w:rPr>
          <w:sz w:val="20"/>
          <w:szCs w:val="20"/>
          <w:lang w:val="en-GB"/>
        </w:rPr>
        <w:t>(1), 9</w:t>
      </w:r>
      <w:r>
        <w:rPr>
          <w:sz w:val="20"/>
          <w:szCs w:val="20"/>
          <w:lang w:val="en-GB"/>
        </w:rPr>
        <w:t>.</w:t>
      </w:r>
      <w:proofErr w:type="gramEnd"/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  <w:lang w:val="en-GB"/>
        </w:rPr>
      </w:pPr>
      <w:proofErr w:type="spellStart"/>
      <w:r w:rsidRPr="00DA0B27">
        <w:rPr>
          <w:sz w:val="20"/>
          <w:szCs w:val="20"/>
        </w:rPr>
        <w:t>Ghantous</w:t>
      </w:r>
      <w:proofErr w:type="spellEnd"/>
      <w:r w:rsidRPr="00DA0B27">
        <w:rPr>
          <w:sz w:val="20"/>
          <w:szCs w:val="20"/>
        </w:rPr>
        <w:t xml:space="preserve">, N. (2016). </w:t>
      </w:r>
      <w:proofErr w:type="gramStart"/>
      <w:r w:rsidRPr="00DA0B27">
        <w:rPr>
          <w:sz w:val="20"/>
          <w:szCs w:val="20"/>
        </w:rPr>
        <w:t>The impact of services brand personality on consumer–Brand relationship quality.</w:t>
      </w:r>
      <w:proofErr w:type="gramEnd"/>
      <w:r w:rsidRPr="00DA0B27">
        <w:rPr>
          <w:sz w:val="20"/>
          <w:szCs w:val="20"/>
        </w:rPr>
        <w:t xml:space="preserve"> </w:t>
      </w:r>
      <w:proofErr w:type="gramStart"/>
      <w:r w:rsidRPr="00DA0B27">
        <w:rPr>
          <w:i/>
          <w:iCs/>
          <w:sz w:val="20"/>
          <w:szCs w:val="20"/>
        </w:rPr>
        <w:t>Services Marketing Quarterly</w:t>
      </w:r>
      <w:r w:rsidRPr="00DA0B27">
        <w:rPr>
          <w:sz w:val="20"/>
          <w:szCs w:val="20"/>
        </w:rPr>
        <w:t xml:space="preserve">, </w:t>
      </w:r>
      <w:r w:rsidRPr="00DA0B27">
        <w:rPr>
          <w:i/>
          <w:iCs/>
          <w:sz w:val="20"/>
          <w:szCs w:val="20"/>
        </w:rPr>
        <w:t>37</w:t>
      </w:r>
      <w:r w:rsidRPr="00DA0B27">
        <w:rPr>
          <w:sz w:val="20"/>
          <w:szCs w:val="20"/>
        </w:rPr>
        <w:t>(3), 185-199</w:t>
      </w:r>
      <w:r>
        <w:rPr>
          <w:sz w:val="20"/>
          <w:szCs w:val="20"/>
        </w:rPr>
        <w:t>.</w:t>
      </w:r>
      <w:proofErr w:type="gramEnd"/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gramStart"/>
      <w:r w:rsidRPr="00DA0B27">
        <w:rPr>
          <w:sz w:val="20"/>
          <w:szCs w:val="20"/>
        </w:rPr>
        <w:t>Grant, J., Peterson, E., &amp; Klein, K. (2016).</w:t>
      </w:r>
      <w:proofErr w:type="gramEnd"/>
      <w:r w:rsidRPr="00DA0B27">
        <w:rPr>
          <w:sz w:val="20"/>
          <w:szCs w:val="20"/>
        </w:rPr>
        <w:t xml:space="preserve"> Assessing the economic implications of reduced water availability and better management practices on representative farms in southern </w:t>
      </w:r>
      <w:proofErr w:type="spellStart"/>
      <w:proofErr w:type="gramStart"/>
      <w:r w:rsidRPr="00DA0B27">
        <w:rPr>
          <w:sz w:val="20"/>
          <w:szCs w:val="20"/>
        </w:rPr>
        <w:t>alberta</w:t>
      </w:r>
      <w:proofErr w:type="spellEnd"/>
      <w:proofErr w:type="gramEnd"/>
      <w:r w:rsidRPr="00DA0B27">
        <w:rPr>
          <w:sz w:val="20"/>
          <w:szCs w:val="20"/>
        </w:rPr>
        <w:t>. </w:t>
      </w:r>
      <w:r w:rsidRPr="00DA0B27">
        <w:rPr>
          <w:i/>
          <w:iCs/>
          <w:sz w:val="20"/>
          <w:szCs w:val="20"/>
        </w:rPr>
        <w:t xml:space="preserve">Canadian Journal </w:t>
      </w:r>
      <w:r w:rsidR="002A4DC7">
        <w:rPr>
          <w:i/>
          <w:iCs/>
          <w:sz w:val="20"/>
          <w:szCs w:val="20"/>
        </w:rPr>
        <w:t>o</w:t>
      </w:r>
      <w:r w:rsidRPr="00DA0B27">
        <w:rPr>
          <w:i/>
          <w:iCs/>
          <w:sz w:val="20"/>
          <w:szCs w:val="20"/>
        </w:rPr>
        <w:t xml:space="preserve">f Agricultural Economics/Revue </w:t>
      </w:r>
      <w:proofErr w:type="spellStart"/>
      <w:r w:rsidRPr="00DA0B27">
        <w:rPr>
          <w:i/>
          <w:iCs/>
          <w:sz w:val="20"/>
          <w:szCs w:val="20"/>
        </w:rPr>
        <w:t>Canadienne</w:t>
      </w:r>
      <w:proofErr w:type="spellEnd"/>
      <w:r w:rsidRPr="00DA0B27">
        <w:rPr>
          <w:i/>
          <w:iCs/>
          <w:sz w:val="20"/>
          <w:szCs w:val="20"/>
        </w:rPr>
        <w:t xml:space="preserve"> </w:t>
      </w:r>
      <w:proofErr w:type="spellStart"/>
      <w:r w:rsidRPr="00DA0B27">
        <w:rPr>
          <w:i/>
          <w:iCs/>
          <w:sz w:val="20"/>
          <w:szCs w:val="20"/>
        </w:rPr>
        <w:t>D'agroeconomie</w:t>
      </w:r>
      <w:proofErr w:type="spellEnd"/>
      <w:r w:rsidRPr="00DA0B27">
        <w:rPr>
          <w:sz w:val="20"/>
          <w:szCs w:val="20"/>
        </w:rPr>
        <w:t>, </w:t>
      </w:r>
      <w:r w:rsidRPr="00DA0B27">
        <w:rPr>
          <w:i/>
          <w:iCs/>
          <w:sz w:val="20"/>
          <w:szCs w:val="20"/>
        </w:rPr>
        <w:t>65</w:t>
      </w:r>
      <w:r w:rsidRPr="00DA0B27">
        <w:rPr>
          <w:sz w:val="20"/>
          <w:szCs w:val="20"/>
        </w:rPr>
        <w:t xml:space="preserve">(2), 189-217. 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r w:rsidRPr="00DA0B27">
        <w:rPr>
          <w:sz w:val="20"/>
          <w:szCs w:val="20"/>
        </w:rPr>
        <w:t>Hartono, A. (2012). Information requirements and importance in the selection of Indonesian higher education institutions: Insight from visitors of the annual e</w:t>
      </w:r>
      <w:r>
        <w:rPr>
          <w:sz w:val="20"/>
          <w:szCs w:val="20"/>
        </w:rPr>
        <w:t>ducation expo, 50(</w:t>
      </w:r>
      <w:r w:rsidRPr="00DA0B27">
        <w:rPr>
          <w:sz w:val="20"/>
          <w:szCs w:val="20"/>
        </w:rPr>
        <w:t>7</w:t>
      </w:r>
      <w:r>
        <w:rPr>
          <w:sz w:val="20"/>
          <w:szCs w:val="20"/>
        </w:rPr>
        <w:t>).</w:t>
      </w:r>
    </w:p>
    <w:p w:rsidR="00BB2EFC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gramStart"/>
      <w:r w:rsidRPr="00DA0B27">
        <w:rPr>
          <w:sz w:val="20"/>
          <w:szCs w:val="20"/>
        </w:rPr>
        <w:t>ICEF Monitor.</w:t>
      </w:r>
      <w:proofErr w:type="gramEnd"/>
      <w:r w:rsidRPr="00DA0B27">
        <w:rPr>
          <w:sz w:val="20"/>
          <w:szCs w:val="20"/>
        </w:rPr>
        <w:t xml:space="preserve"> (2018). </w:t>
      </w:r>
      <w:r w:rsidRPr="002B7DE0">
        <w:rPr>
          <w:i/>
          <w:sz w:val="20"/>
          <w:szCs w:val="20"/>
        </w:rPr>
        <w:t>Jordan aims to further build its international enrolment</w:t>
      </w:r>
      <w:r w:rsidRPr="00DA0B27">
        <w:rPr>
          <w:sz w:val="20"/>
          <w:szCs w:val="20"/>
        </w:rPr>
        <w:t xml:space="preserve">. 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spellStart"/>
      <w:r w:rsidRPr="00DA0B27">
        <w:rPr>
          <w:sz w:val="20"/>
          <w:szCs w:val="20"/>
        </w:rPr>
        <w:t>Idris</w:t>
      </w:r>
      <w:proofErr w:type="spellEnd"/>
      <w:r w:rsidRPr="00DA0B27">
        <w:rPr>
          <w:sz w:val="20"/>
          <w:szCs w:val="20"/>
        </w:rPr>
        <w:t xml:space="preserve">, I. (2016). </w:t>
      </w:r>
      <w:proofErr w:type="gramStart"/>
      <w:r w:rsidRPr="002B7DE0">
        <w:rPr>
          <w:i/>
          <w:sz w:val="20"/>
          <w:szCs w:val="20"/>
        </w:rPr>
        <w:t>Economic Situation in Jordan</w:t>
      </w:r>
      <w:r w:rsidRPr="00DA0B27">
        <w:rPr>
          <w:sz w:val="20"/>
          <w:szCs w:val="20"/>
        </w:rPr>
        <w:t>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James </w:t>
      </w:r>
      <w:proofErr w:type="spellStart"/>
      <w:r w:rsidRPr="00DA0B27">
        <w:rPr>
          <w:sz w:val="20"/>
          <w:szCs w:val="20"/>
        </w:rPr>
        <w:t>MacEachern</w:t>
      </w:r>
      <w:proofErr w:type="spellEnd"/>
      <w:r w:rsidRPr="00DA0B27">
        <w:rPr>
          <w:sz w:val="20"/>
          <w:szCs w:val="20"/>
        </w:rPr>
        <w:t>, M., &amp; Yun, D. (2017).</w:t>
      </w:r>
      <w:proofErr w:type="gramEnd"/>
      <w:r w:rsidRPr="00DA0B27">
        <w:rPr>
          <w:sz w:val="20"/>
          <w:szCs w:val="20"/>
        </w:rPr>
        <w:t xml:space="preserve"> </w:t>
      </w:r>
      <w:proofErr w:type="gramStart"/>
      <w:r w:rsidRPr="00DA0B27">
        <w:rPr>
          <w:sz w:val="20"/>
          <w:szCs w:val="20"/>
        </w:rPr>
        <w:t>Exploring factors influencing international students’ decision to choose a higher education institution.</w:t>
      </w:r>
      <w:proofErr w:type="gramEnd"/>
      <w:r w:rsidRPr="00DA0B27">
        <w:rPr>
          <w:sz w:val="20"/>
          <w:szCs w:val="20"/>
        </w:rPr>
        <w:t> </w:t>
      </w:r>
      <w:proofErr w:type="gramStart"/>
      <w:r w:rsidRPr="00DA0B27">
        <w:rPr>
          <w:i/>
          <w:sz w:val="20"/>
          <w:szCs w:val="20"/>
        </w:rPr>
        <w:t>International Journal of Educational Management</w:t>
      </w:r>
      <w:r>
        <w:rPr>
          <w:sz w:val="20"/>
          <w:szCs w:val="20"/>
        </w:rPr>
        <w:t xml:space="preserve">, </w:t>
      </w:r>
      <w:r w:rsidRPr="002B7DE0">
        <w:rPr>
          <w:i/>
          <w:sz w:val="20"/>
          <w:szCs w:val="20"/>
        </w:rPr>
        <w:t>10</w:t>
      </w:r>
      <w:r>
        <w:rPr>
          <w:sz w:val="20"/>
          <w:szCs w:val="20"/>
        </w:rPr>
        <w:t>(1).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BB2EFC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Jarrar</w:t>
      </w:r>
      <w:proofErr w:type="spellEnd"/>
      <w:r>
        <w:rPr>
          <w:sz w:val="20"/>
          <w:szCs w:val="20"/>
        </w:rPr>
        <w:t xml:space="preserve">, A.G., &amp; </w:t>
      </w:r>
      <w:proofErr w:type="spellStart"/>
      <w:r>
        <w:rPr>
          <w:sz w:val="20"/>
          <w:szCs w:val="20"/>
        </w:rPr>
        <w:t>Odeh</w:t>
      </w:r>
      <w:proofErr w:type="spellEnd"/>
      <w:r>
        <w:rPr>
          <w:sz w:val="20"/>
          <w:szCs w:val="20"/>
        </w:rPr>
        <w:t>, A.</w:t>
      </w:r>
      <w:r w:rsidRPr="00DA0B27">
        <w:rPr>
          <w:sz w:val="20"/>
          <w:szCs w:val="20"/>
        </w:rPr>
        <w:t>M. (2018).</w:t>
      </w:r>
      <w:proofErr w:type="gramEnd"/>
      <w:r w:rsidRPr="00DA0B27">
        <w:rPr>
          <w:sz w:val="20"/>
          <w:szCs w:val="20"/>
        </w:rPr>
        <w:t xml:space="preserve"> </w:t>
      </w:r>
      <w:proofErr w:type="gramStart"/>
      <w:r w:rsidRPr="00DA0B27">
        <w:rPr>
          <w:sz w:val="20"/>
          <w:szCs w:val="20"/>
        </w:rPr>
        <w:t>Character traits of Jordanian universities international students influenced by economic-political status.</w:t>
      </w:r>
      <w:proofErr w:type="gramEnd"/>
      <w:r w:rsidRPr="00DA0B27">
        <w:rPr>
          <w:sz w:val="20"/>
          <w:szCs w:val="20"/>
        </w:rPr>
        <w:t> </w:t>
      </w:r>
      <w:proofErr w:type="gramStart"/>
      <w:r w:rsidRPr="00DA0B27">
        <w:rPr>
          <w:i/>
          <w:sz w:val="20"/>
          <w:szCs w:val="20"/>
        </w:rPr>
        <w:t>Asian Social Science</w:t>
      </w:r>
      <w:r w:rsidRPr="00DA0B27">
        <w:rPr>
          <w:sz w:val="20"/>
          <w:szCs w:val="20"/>
        </w:rPr>
        <w:t>, </w:t>
      </w:r>
      <w:r w:rsidRPr="002B7DE0">
        <w:rPr>
          <w:i/>
          <w:sz w:val="20"/>
          <w:szCs w:val="20"/>
        </w:rPr>
        <w:t>14</w:t>
      </w:r>
      <w:r w:rsidRPr="00DA0B27">
        <w:rPr>
          <w:sz w:val="20"/>
          <w:szCs w:val="20"/>
        </w:rPr>
        <w:t>(2).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 w:rsidRPr="00DA0B27">
        <w:rPr>
          <w:sz w:val="20"/>
          <w:szCs w:val="20"/>
        </w:rPr>
        <w:lastRenderedPageBreak/>
        <w:t>Jawahar</w:t>
      </w:r>
      <w:proofErr w:type="spellEnd"/>
      <w:r w:rsidRPr="00DA0B27">
        <w:rPr>
          <w:sz w:val="20"/>
          <w:szCs w:val="20"/>
        </w:rPr>
        <w:t xml:space="preserve">, D., &amp; </w:t>
      </w:r>
      <w:proofErr w:type="spellStart"/>
      <w:r w:rsidRPr="00DA0B27">
        <w:rPr>
          <w:sz w:val="20"/>
          <w:szCs w:val="20"/>
        </w:rPr>
        <w:t>Aslam</w:t>
      </w:r>
      <w:proofErr w:type="spellEnd"/>
      <w:r w:rsidRPr="00DA0B27">
        <w:rPr>
          <w:sz w:val="20"/>
          <w:szCs w:val="20"/>
        </w:rPr>
        <w:t>, M. (2021).</w:t>
      </w:r>
      <w:proofErr w:type="gramEnd"/>
      <w:r w:rsidRPr="00DA0B27">
        <w:rPr>
          <w:sz w:val="20"/>
          <w:szCs w:val="20"/>
        </w:rPr>
        <w:t xml:space="preserve"> Product-place image, destination loyalty and destination brand equity: </w:t>
      </w:r>
      <w:r w:rsidR="002A4DC7">
        <w:rPr>
          <w:sz w:val="20"/>
          <w:szCs w:val="20"/>
        </w:rPr>
        <w:t>A</w:t>
      </w:r>
      <w:r w:rsidRPr="00DA0B27">
        <w:rPr>
          <w:sz w:val="20"/>
          <w:szCs w:val="20"/>
        </w:rPr>
        <w:t xml:space="preserve">n empirical study of an </w:t>
      </w:r>
      <w:proofErr w:type="spellStart"/>
      <w:r w:rsidRPr="00DA0B27">
        <w:rPr>
          <w:sz w:val="20"/>
          <w:szCs w:val="20"/>
        </w:rPr>
        <w:t>Ayurvedic</w:t>
      </w:r>
      <w:proofErr w:type="spellEnd"/>
      <w:r w:rsidRPr="00DA0B27">
        <w:rPr>
          <w:sz w:val="20"/>
          <w:szCs w:val="20"/>
        </w:rPr>
        <w:t xml:space="preserve"> destination. </w:t>
      </w:r>
      <w:r w:rsidRPr="00DA0B27">
        <w:rPr>
          <w:i/>
          <w:iCs/>
          <w:sz w:val="20"/>
          <w:szCs w:val="20"/>
        </w:rPr>
        <w:t xml:space="preserve">International Journal </w:t>
      </w:r>
      <w:r w:rsidR="002A4DC7">
        <w:rPr>
          <w:i/>
          <w:iCs/>
          <w:sz w:val="20"/>
          <w:szCs w:val="20"/>
        </w:rPr>
        <w:t>o</w:t>
      </w:r>
      <w:r w:rsidRPr="00DA0B27">
        <w:rPr>
          <w:i/>
          <w:iCs/>
          <w:sz w:val="20"/>
          <w:szCs w:val="20"/>
        </w:rPr>
        <w:t xml:space="preserve">f Indian Culture </w:t>
      </w:r>
      <w:proofErr w:type="gramStart"/>
      <w:r w:rsidRPr="00DA0B27">
        <w:rPr>
          <w:i/>
          <w:iCs/>
          <w:sz w:val="20"/>
          <w:szCs w:val="20"/>
        </w:rPr>
        <w:t>And</w:t>
      </w:r>
      <w:proofErr w:type="gramEnd"/>
      <w:r w:rsidRPr="00DA0B27">
        <w:rPr>
          <w:i/>
          <w:iCs/>
          <w:sz w:val="20"/>
          <w:szCs w:val="20"/>
        </w:rPr>
        <w:t xml:space="preserve"> Business Management</w:t>
      </w:r>
      <w:r w:rsidRPr="00DA0B27">
        <w:rPr>
          <w:sz w:val="20"/>
          <w:szCs w:val="20"/>
        </w:rPr>
        <w:t>, </w:t>
      </w:r>
      <w:r w:rsidRPr="00DA0B27">
        <w:rPr>
          <w:i/>
          <w:iCs/>
          <w:sz w:val="20"/>
          <w:szCs w:val="20"/>
        </w:rPr>
        <w:t>22</w:t>
      </w:r>
      <w:r w:rsidRPr="00DA0B27">
        <w:rPr>
          <w:sz w:val="20"/>
          <w:szCs w:val="20"/>
        </w:rPr>
        <w:t>(3), 401.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r w:rsidRPr="00DA0B27">
        <w:rPr>
          <w:sz w:val="20"/>
          <w:szCs w:val="20"/>
        </w:rPr>
        <w:t>Johnsen</w:t>
      </w:r>
      <w:proofErr w:type="spellEnd"/>
      <w:r w:rsidRPr="00DA0B27">
        <w:rPr>
          <w:sz w:val="20"/>
          <w:szCs w:val="20"/>
        </w:rPr>
        <w:t xml:space="preserve">, Å. (2015). Strategic </w:t>
      </w:r>
      <w:r w:rsidR="002A4DC7" w:rsidRPr="00DA0B27">
        <w:rPr>
          <w:sz w:val="20"/>
          <w:szCs w:val="20"/>
        </w:rPr>
        <w:t>management thinking and practice in the public sector</w:t>
      </w:r>
      <w:r w:rsidRPr="00DA0B27">
        <w:rPr>
          <w:sz w:val="20"/>
          <w:szCs w:val="20"/>
        </w:rPr>
        <w:t xml:space="preserve">: A </w:t>
      </w:r>
      <w:r w:rsidR="002A4DC7" w:rsidRPr="00DA0B27">
        <w:rPr>
          <w:sz w:val="20"/>
          <w:szCs w:val="20"/>
        </w:rPr>
        <w:t>strategic planning for all seasons</w:t>
      </w:r>
      <w:r w:rsidRPr="00DA0B27">
        <w:rPr>
          <w:sz w:val="20"/>
          <w:szCs w:val="20"/>
        </w:rPr>
        <w:t>?</w:t>
      </w:r>
      <w:r w:rsidR="002A4DC7">
        <w:rPr>
          <w:sz w:val="20"/>
          <w:szCs w:val="20"/>
        </w:rPr>
        <w:t xml:space="preserve"> </w:t>
      </w:r>
      <w:r w:rsidRPr="00DA0B27">
        <w:rPr>
          <w:i/>
          <w:iCs/>
          <w:sz w:val="20"/>
          <w:szCs w:val="20"/>
        </w:rPr>
        <w:t>Financial Accountability &amp; Management</w:t>
      </w:r>
      <w:r w:rsidRPr="00DA0B27">
        <w:rPr>
          <w:sz w:val="20"/>
          <w:szCs w:val="20"/>
        </w:rPr>
        <w:t xml:space="preserve">, </w:t>
      </w:r>
      <w:r w:rsidRPr="00DA0B27">
        <w:rPr>
          <w:i/>
          <w:iCs/>
          <w:sz w:val="20"/>
          <w:szCs w:val="20"/>
        </w:rPr>
        <w:t>31</w:t>
      </w:r>
      <w:r w:rsidRPr="00DA0B27">
        <w:rPr>
          <w:sz w:val="20"/>
          <w:szCs w:val="20"/>
        </w:rPr>
        <w:t xml:space="preserve">(3), 243-268.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gramStart"/>
      <w:r w:rsidRPr="00DA0B27">
        <w:rPr>
          <w:sz w:val="20"/>
          <w:szCs w:val="20"/>
        </w:rPr>
        <w:t>Jordan Education System.</w:t>
      </w:r>
      <w:proofErr w:type="gramEnd"/>
      <w:r w:rsidRPr="00DA0B27">
        <w:rPr>
          <w:sz w:val="20"/>
          <w:szCs w:val="20"/>
        </w:rPr>
        <w:t xml:space="preserve"> (2018). Retrieved from https://www.scholaro.com/pro/countries/Jordan/Education-System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r>
        <w:rPr>
          <w:sz w:val="20"/>
          <w:szCs w:val="20"/>
        </w:rPr>
        <w:t xml:space="preserve">Jordan. </w:t>
      </w:r>
      <w:proofErr w:type="gramStart"/>
      <w:r>
        <w:rPr>
          <w:sz w:val="20"/>
          <w:szCs w:val="20"/>
        </w:rPr>
        <w:t xml:space="preserve">(2019). </w:t>
      </w:r>
      <w:proofErr w:type="spellStart"/>
      <w:r w:rsidRPr="00DA0B27">
        <w:rPr>
          <w:sz w:val="20"/>
          <w:szCs w:val="20"/>
        </w:rPr>
        <w:t>SafeTravel</w:t>
      </w:r>
      <w:proofErr w:type="spellEnd"/>
      <w:r w:rsidRPr="00DA0B27">
        <w:rPr>
          <w:sz w:val="20"/>
          <w:szCs w:val="20"/>
        </w:rPr>
        <w:t>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r w:rsidRPr="00DA0B27">
        <w:rPr>
          <w:sz w:val="20"/>
          <w:szCs w:val="20"/>
        </w:rPr>
        <w:t xml:space="preserve">Jordan: Hashemite Kingdom of Jordan, Country Profile. (2019).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  <w:lang w:val="en-GB"/>
        </w:rPr>
      </w:pPr>
      <w:proofErr w:type="gramStart"/>
      <w:r>
        <w:rPr>
          <w:sz w:val="20"/>
          <w:szCs w:val="20"/>
          <w:lang w:val="en-GB"/>
        </w:rPr>
        <w:t xml:space="preserve">Judson, K.M., </w:t>
      </w:r>
      <w:proofErr w:type="spellStart"/>
      <w:r>
        <w:rPr>
          <w:sz w:val="20"/>
          <w:szCs w:val="20"/>
          <w:lang w:val="en-GB"/>
        </w:rPr>
        <w:t>Aurand</w:t>
      </w:r>
      <w:proofErr w:type="spellEnd"/>
      <w:r>
        <w:rPr>
          <w:sz w:val="20"/>
          <w:szCs w:val="20"/>
          <w:lang w:val="en-GB"/>
        </w:rPr>
        <w:t xml:space="preserve">, T.W., </w:t>
      </w:r>
      <w:proofErr w:type="spellStart"/>
      <w:r>
        <w:rPr>
          <w:sz w:val="20"/>
          <w:szCs w:val="20"/>
          <w:lang w:val="en-GB"/>
        </w:rPr>
        <w:t>Gorchels</w:t>
      </w:r>
      <w:proofErr w:type="spellEnd"/>
      <w:r>
        <w:rPr>
          <w:sz w:val="20"/>
          <w:szCs w:val="20"/>
          <w:lang w:val="en-GB"/>
        </w:rPr>
        <w:t>, L., &amp; Gordon, G.</w:t>
      </w:r>
      <w:r w:rsidRPr="00DA0B27">
        <w:rPr>
          <w:sz w:val="20"/>
          <w:szCs w:val="20"/>
          <w:lang w:val="en-GB"/>
        </w:rPr>
        <w:t>L. (2008).</w:t>
      </w:r>
      <w:proofErr w:type="gramEnd"/>
      <w:r w:rsidRPr="00DA0B27">
        <w:rPr>
          <w:sz w:val="20"/>
          <w:szCs w:val="20"/>
          <w:lang w:val="en-GB"/>
        </w:rPr>
        <w:t xml:space="preserve"> </w:t>
      </w:r>
      <w:proofErr w:type="gramStart"/>
      <w:r w:rsidRPr="00DA0B27">
        <w:rPr>
          <w:sz w:val="20"/>
          <w:szCs w:val="20"/>
          <w:lang w:val="en-GB"/>
        </w:rPr>
        <w:t>Building a university brand from within university administrators' perspectives of internal branding.</w:t>
      </w:r>
      <w:proofErr w:type="gramEnd"/>
      <w:r w:rsidRPr="00DA0B27">
        <w:rPr>
          <w:sz w:val="20"/>
          <w:szCs w:val="20"/>
          <w:lang w:val="en-GB"/>
        </w:rPr>
        <w:t xml:space="preserve"> </w:t>
      </w:r>
      <w:proofErr w:type="gramStart"/>
      <w:r w:rsidRPr="00DA0B27">
        <w:rPr>
          <w:i/>
          <w:iCs/>
          <w:sz w:val="20"/>
          <w:szCs w:val="20"/>
          <w:lang w:val="en-GB"/>
        </w:rPr>
        <w:t>Services Marketing Quarterly</w:t>
      </w:r>
      <w:r w:rsidRPr="00DA0B27">
        <w:rPr>
          <w:sz w:val="20"/>
          <w:szCs w:val="20"/>
          <w:lang w:val="en-GB"/>
        </w:rPr>
        <w:t xml:space="preserve">, </w:t>
      </w:r>
      <w:r w:rsidRPr="00DA0B27">
        <w:rPr>
          <w:i/>
          <w:iCs/>
          <w:sz w:val="20"/>
          <w:szCs w:val="20"/>
          <w:lang w:val="en-GB"/>
        </w:rPr>
        <w:t>30</w:t>
      </w:r>
      <w:r w:rsidRPr="00DA0B27">
        <w:rPr>
          <w:sz w:val="20"/>
          <w:szCs w:val="20"/>
          <w:lang w:val="en-GB"/>
        </w:rPr>
        <w:t>(1), 54-68.</w:t>
      </w:r>
      <w:proofErr w:type="gramEnd"/>
      <w:r w:rsidRPr="00DA0B27">
        <w:rPr>
          <w:sz w:val="20"/>
          <w:szCs w:val="20"/>
          <w:lang w:val="en-GB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  <w:lang w:val="en-GB"/>
        </w:rPr>
      </w:pPr>
      <w:proofErr w:type="spellStart"/>
      <w:proofErr w:type="gramStart"/>
      <w:r w:rsidRPr="00DA0B27">
        <w:rPr>
          <w:sz w:val="20"/>
          <w:szCs w:val="20"/>
          <w:lang w:val="en-GB"/>
        </w:rPr>
        <w:t>Kladou</w:t>
      </w:r>
      <w:proofErr w:type="spellEnd"/>
      <w:r w:rsidRPr="00DA0B27">
        <w:rPr>
          <w:sz w:val="20"/>
          <w:szCs w:val="20"/>
          <w:lang w:val="en-GB"/>
        </w:rPr>
        <w:t>, S., &amp;</w:t>
      </w:r>
      <w:proofErr w:type="spellStart"/>
      <w:r w:rsidRPr="00DA0B27">
        <w:rPr>
          <w:sz w:val="20"/>
          <w:szCs w:val="20"/>
          <w:lang w:val="en-GB"/>
        </w:rPr>
        <w:t>Kehagias</w:t>
      </w:r>
      <w:proofErr w:type="spellEnd"/>
      <w:r w:rsidRPr="00DA0B27">
        <w:rPr>
          <w:sz w:val="20"/>
          <w:szCs w:val="20"/>
          <w:lang w:val="en-GB"/>
        </w:rPr>
        <w:t>, J. (2014).</w:t>
      </w:r>
      <w:proofErr w:type="gramEnd"/>
      <w:r w:rsidRPr="00DA0B27">
        <w:rPr>
          <w:sz w:val="20"/>
          <w:szCs w:val="20"/>
          <w:lang w:val="en-GB"/>
        </w:rPr>
        <w:t xml:space="preserve"> </w:t>
      </w:r>
      <w:proofErr w:type="gramStart"/>
      <w:r w:rsidRPr="00DA0B27">
        <w:rPr>
          <w:sz w:val="20"/>
          <w:szCs w:val="20"/>
          <w:lang w:val="en-GB"/>
        </w:rPr>
        <w:t>Assessing destination brand equity: An integrated approach.</w:t>
      </w:r>
      <w:proofErr w:type="gramEnd"/>
      <w:r w:rsidRPr="00DA0B27">
        <w:rPr>
          <w:sz w:val="20"/>
          <w:szCs w:val="20"/>
          <w:lang w:val="en-GB"/>
        </w:rPr>
        <w:t xml:space="preserve"> </w:t>
      </w:r>
      <w:r w:rsidRPr="00DA0B27">
        <w:rPr>
          <w:i/>
          <w:iCs/>
          <w:sz w:val="20"/>
          <w:szCs w:val="20"/>
          <w:lang w:val="en-GB"/>
        </w:rPr>
        <w:t>Journal of Destination Marketing &amp; Management</w:t>
      </w:r>
      <w:r w:rsidRPr="00DA0B27">
        <w:rPr>
          <w:sz w:val="20"/>
          <w:szCs w:val="20"/>
          <w:lang w:val="en-GB"/>
        </w:rPr>
        <w:t xml:space="preserve">, </w:t>
      </w:r>
      <w:r w:rsidRPr="00DA0B27">
        <w:rPr>
          <w:i/>
          <w:iCs/>
          <w:sz w:val="20"/>
          <w:szCs w:val="20"/>
          <w:lang w:val="en-GB"/>
        </w:rPr>
        <w:t>3</w:t>
      </w:r>
      <w:r w:rsidRPr="00DA0B27">
        <w:rPr>
          <w:sz w:val="20"/>
          <w:szCs w:val="20"/>
          <w:lang w:val="en-GB"/>
        </w:rPr>
        <w:t xml:space="preserve">(1), 2-10. </w:t>
      </w:r>
    </w:p>
    <w:p w:rsidR="00BB2EFC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r w:rsidRPr="00DA0B27">
        <w:rPr>
          <w:sz w:val="20"/>
          <w:szCs w:val="20"/>
        </w:rPr>
        <w:t xml:space="preserve">Larsen, H. (2018). The 'mental topography' of the Shanghai city brand: A </w:t>
      </w:r>
      <w:proofErr w:type="spellStart"/>
      <w:r w:rsidRPr="00DA0B27">
        <w:rPr>
          <w:sz w:val="20"/>
          <w:szCs w:val="20"/>
        </w:rPr>
        <w:t>netnographic</w:t>
      </w:r>
      <w:proofErr w:type="spellEnd"/>
      <w:r w:rsidRPr="00DA0B27">
        <w:rPr>
          <w:sz w:val="20"/>
          <w:szCs w:val="20"/>
        </w:rPr>
        <w:t xml:space="preserve"> approach to formulating city brand positioning strategies. </w:t>
      </w:r>
      <w:r w:rsidRPr="00DA0B27">
        <w:rPr>
          <w:i/>
          <w:iCs/>
          <w:sz w:val="20"/>
          <w:szCs w:val="20"/>
        </w:rPr>
        <w:t xml:space="preserve">Journal </w:t>
      </w:r>
      <w:r w:rsidR="002A4DC7">
        <w:rPr>
          <w:i/>
          <w:iCs/>
          <w:sz w:val="20"/>
          <w:szCs w:val="20"/>
        </w:rPr>
        <w:t>o</w:t>
      </w:r>
      <w:r w:rsidRPr="00DA0B27">
        <w:rPr>
          <w:i/>
          <w:iCs/>
          <w:sz w:val="20"/>
          <w:szCs w:val="20"/>
        </w:rPr>
        <w:t>f Destination Marketing &amp; Management</w:t>
      </w:r>
      <w:r w:rsidRPr="00DA0B27">
        <w:rPr>
          <w:sz w:val="20"/>
          <w:szCs w:val="20"/>
        </w:rPr>
        <w:t xml:space="preserve">, </w:t>
      </w:r>
      <w:r w:rsidRPr="00DA0B27">
        <w:rPr>
          <w:i/>
          <w:iCs/>
          <w:sz w:val="20"/>
          <w:szCs w:val="20"/>
        </w:rPr>
        <w:t>8</w:t>
      </w:r>
      <w:r w:rsidRPr="00DA0B27">
        <w:rPr>
          <w:sz w:val="20"/>
          <w:szCs w:val="20"/>
        </w:rPr>
        <w:t>, 90-101.</w:t>
      </w:r>
    </w:p>
    <w:p w:rsidR="00BB2EFC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r w:rsidRPr="00DA0B27">
        <w:rPr>
          <w:sz w:val="20"/>
          <w:szCs w:val="20"/>
        </w:rPr>
        <w:t>Mahafza</w:t>
      </w:r>
      <w:proofErr w:type="spellEnd"/>
      <w:r w:rsidRPr="00DA0B27">
        <w:rPr>
          <w:sz w:val="20"/>
          <w:szCs w:val="20"/>
        </w:rPr>
        <w:t xml:space="preserve">, A. (2017). Higher education in Jordan: history, present status, and future. </w:t>
      </w:r>
    </w:p>
    <w:p w:rsidR="00BB2EFC" w:rsidRDefault="00BB2EFC" w:rsidP="002A4DC7">
      <w:pPr>
        <w:spacing w:line="240" w:lineRule="atLeast"/>
        <w:ind w:left="567" w:hanging="567"/>
        <w:rPr>
          <w:sz w:val="20"/>
          <w:szCs w:val="20"/>
          <w:lang w:val="en-GB"/>
        </w:rPr>
      </w:pPr>
      <w:proofErr w:type="spellStart"/>
      <w:proofErr w:type="gramStart"/>
      <w:r w:rsidRPr="00DA0B27">
        <w:rPr>
          <w:sz w:val="20"/>
          <w:szCs w:val="20"/>
          <w:lang w:val="en-GB"/>
        </w:rPr>
        <w:t>Mahamad</w:t>
      </w:r>
      <w:proofErr w:type="spellEnd"/>
      <w:r w:rsidRPr="00DA0B27">
        <w:rPr>
          <w:sz w:val="20"/>
          <w:szCs w:val="20"/>
          <w:lang w:val="en-GB"/>
        </w:rPr>
        <w:t>, O., &amp;</w:t>
      </w:r>
      <w:r>
        <w:rPr>
          <w:sz w:val="20"/>
          <w:szCs w:val="20"/>
          <w:lang w:val="en-GB"/>
        </w:rPr>
        <w:t xml:space="preserve"> </w:t>
      </w:r>
      <w:proofErr w:type="spellStart"/>
      <w:r w:rsidRPr="00DA0B27">
        <w:rPr>
          <w:sz w:val="20"/>
          <w:szCs w:val="20"/>
          <w:lang w:val="en-GB"/>
        </w:rPr>
        <w:t>Ramayah</w:t>
      </w:r>
      <w:proofErr w:type="spellEnd"/>
      <w:r w:rsidRPr="00DA0B27">
        <w:rPr>
          <w:sz w:val="20"/>
          <w:szCs w:val="20"/>
          <w:lang w:val="en-GB"/>
        </w:rPr>
        <w:t>, T. (2010).</w:t>
      </w:r>
      <w:proofErr w:type="gramEnd"/>
      <w:r w:rsidRPr="00DA0B27">
        <w:rPr>
          <w:sz w:val="20"/>
          <w:szCs w:val="20"/>
          <w:lang w:val="en-GB"/>
        </w:rPr>
        <w:t xml:space="preserve"> Service quality, customer satisfaction, and loyalty: A test of mediation. </w:t>
      </w:r>
      <w:r w:rsidRPr="00DA0B27">
        <w:rPr>
          <w:i/>
          <w:iCs/>
          <w:sz w:val="20"/>
          <w:szCs w:val="20"/>
          <w:lang w:val="en-GB"/>
        </w:rPr>
        <w:t>International business research</w:t>
      </w:r>
      <w:r w:rsidRPr="00DA0B27">
        <w:rPr>
          <w:sz w:val="20"/>
          <w:szCs w:val="20"/>
          <w:lang w:val="en-GB"/>
        </w:rPr>
        <w:t xml:space="preserve">, </w:t>
      </w:r>
      <w:r w:rsidRPr="00DA0B27">
        <w:rPr>
          <w:i/>
          <w:iCs/>
          <w:sz w:val="20"/>
          <w:szCs w:val="20"/>
          <w:lang w:val="en-GB"/>
        </w:rPr>
        <w:t>3</w:t>
      </w:r>
      <w:r w:rsidRPr="00DA0B27">
        <w:rPr>
          <w:sz w:val="20"/>
          <w:szCs w:val="20"/>
          <w:lang w:val="en-GB"/>
        </w:rPr>
        <w:t xml:space="preserve">(4), 72.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 w:rsidRPr="00DA0B27">
        <w:rPr>
          <w:sz w:val="20"/>
          <w:szCs w:val="20"/>
        </w:rPr>
        <w:t>Mitrović</w:t>
      </w:r>
      <w:proofErr w:type="spellEnd"/>
      <w:r w:rsidRPr="00DA0B27">
        <w:rPr>
          <w:sz w:val="20"/>
          <w:szCs w:val="20"/>
        </w:rPr>
        <w:t>, M. (2019).</w:t>
      </w:r>
      <w:proofErr w:type="gramEnd"/>
      <w:r w:rsidRPr="00DA0B27">
        <w:rPr>
          <w:sz w:val="20"/>
          <w:szCs w:val="20"/>
        </w:rPr>
        <w:t xml:space="preserve"> Strategic communication concept implemented through the corporate political activities: Suggested strategy modeling. </w:t>
      </w:r>
      <w:r w:rsidRPr="00DA0B27">
        <w:rPr>
          <w:i/>
          <w:iCs/>
          <w:sz w:val="20"/>
          <w:szCs w:val="20"/>
        </w:rPr>
        <w:t>Strategic Management</w:t>
      </w:r>
      <w:r w:rsidRPr="00DA0B27">
        <w:rPr>
          <w:sz w:val="20"/>
          <w:szCs w:val="20"/>
        </w:rPr>
        <w:t xml:space="preserve">, </w:t>
      </w:r>
      <w:r w:rsidRPr="00DA0B27">
        <w:rPr>
          <w:i/>
          <w:iCs/>
          <w:sz w:val="20"/>
          <w:szCs w:val="20"/>
        </w:rPr>
        <w:t>24</w:t>
      </w:r>
      <w:r w:rsidRPr="00DA0B27">
        <w:rPr>
          <w:sz w:val="20"/>
          <w:szCs w:val="20"/>
        </w:rPr>
        <w:t xml:space="preserve">(4), 13-20.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r w:rsidRPr="00DA0B27">
        <w:rPr>
          <w:sz w:val="20"/>
          <w:szCs w:val="20"/>
        </w:rPr>
        <w:t>Mukhtar</w:t>
      </w:r>
      <w:proofErr w:type="spellEnd"/>
      <w:r w:rsidRPr="00DA0B27">
        <w:rPr>
          <w:sz w:val="20"/>
          <w:szCs w:val="20"/>
        </w:rPr>
        <w:t xml:space="preserve">, U. (2017). </w:t>
      </w:r>
      <w:proofErr w:type="gramStart"/>
      <w:r w:rsidRPr="00DA0B27">
        <w:rPr>
          <w:sz w:val="20"/>
          <w:szCs w:val="20"/>
        </w:rPr>
        <w:t xml:space="preserve">Co-Creation </w:t>
      </w:r>
      <w:r w:rsidR="002A4DC7" w:rsidRPr="00DA0B27">
        <w:rPr>
          <w:sz w:val="20"/>
          <w:szCs w:val="20"/>
        </w:rPr>
        <w:t>experience of customers and brand loyalty</w:t>
      </w:r>
      <w:r w:rsidRPr="00DA0B27">
        <w:rPr>
          <w:sz w:val="20"/>
          <w:szCs w:val="20"/>
        </w:rPr>
        <w:t>.</w:t>
      </w:r>
      <w:proofErr w:type="gramEnd"/>
      <w:r w:rsidRPr="00DA0B27">
        <w:rPr>
          <w:sz w:val="20"/>
          <w:szCs w:val="20"/>
        </w:rPr>
        <w:t> </w:t>
      </w:r>
      <w:proofErr w:type="gramStart"/>
      <w:r w:rsidRPr="00DA0B27">
        <w:rPr>
          <w:i/>
          <w:iCs/>
          <w:sz w:val="20"/>
          <w:szCs w:val="20"/>
        </w:rPr>
        <w:t>SSRN Electronic Journal</w:t>
      </w:r>
      <w:r w:rsidRPr="00DA0B27">
        <w:rPr>
          <w:sz w:val="20"/>
          <w:szCs w:val="20"/>
        </w:rPr>
        <w:t>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Murad</w:t>
      </w:r>
      <w:proofErr w:type="spellEnd"/>
      <w:r>
        <w:rPr>
          <w:sz w:val="20"/>
          <w:szCs w:val="20"/>
        </w:rPr>
        <w:t>, M.S.</w:t>
      </w:r>
      <w:r w:rsidRPr="00DA0B27">
        <w:rPr>
          <w:sz w:val="20"/>
          <w:szCs w:val="20"/>
        </w:rPr>
        <w:t>A., &amp;</w:t>
      </w:r>
      <w:r>
        <w:rPr>
          <w:sz w:val="20"/>
          <w:szCs w:val="20"/>
        </w:rPr>
        <w:t xml:space="preserve"> </w:t>
      </w:r>
      <w:proofErr w:type="spellStart"/>
      <w:r w:rsidRPr="00DA0B27">
        <w:rPr>
          <w:sz w:val="20"/>
          <w:szCs w:val="20"/>
        </w:rPr>
        <w:t>Alshyab</w:t>
      </w:r>
      <w:proofErr w:type="spellEnd"/>
      <w:r w:rsidRPr="00DA0B27">
        <w:rPr>
          <w:sz w:val="20"/>
          <w:szCs w:val="20"/>
        </w:rPr>
        <w:t>, N. (2019).</w:t>
      </w:r>
      <w:proofErr w:type="gramEnd"/>
      <w:r w:rsidRPr="00DA0B27">
        <w:rPr>
          <w:sz w:val="20"/>
          <w:szCs w:val="20"/>
        </w:rPr>
        <w:t xml:space="preserve"> Political instability and its impact on economic growth: the case of Jordan. </w:t>
      </w:r>
      <w:proofErr w:type="gramStart"/>
      <w:r w:rsidRPr="00DA0B27">
        <w:rPr>
          <w:i/>
          <w:sz w:val="20"/>
          <w:szCs w:val="20"/>
        </w:rPr>
        <w:t>International Journal of Development Issues</w:t>
      </w:r>
      <w:r w:rsidRPr="00DA0B27">
        <w:rPr>
          <w:sz w:val="20"/>
          <w:szCs w:val="20"/>
        </w:rPr>
        <w:t>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r>
        <w:rPr>
          <w:sz w:val="20"/>
          <w:szCs w:val="20"/>
        </w:rPr>
        <w:t>Nour</w:t>
      </w:r>
      <w:proofErr w:type="spellEnd"/>
      <w:r>
        <w:rPr>
          <w:sz w:val="20"/>
          <w:szCs w:val="20"/>
        </w:rPr>
        <w:t>, S.A.</w:t>
      </w:r>
      <w:r w:rsidRPr="00DA0B27">
        <w:rPr>
          <w:sz w:val="20"/>
          <w:szCs w:val="20"/>
        </w:rPr>
        <w:t xml:space="preserve">O. (2015). </w:t>
      </w:r>
      <w:proofErr w:type="gramStart"/>
      <w:r w:rsidRPr="00DA0B27">
        <w:rPr>
          <w:sz w:val="20"/>
          <w:szCs w:val="20"/>
        </w:rPr>
        <w:t>The construction of destination images in Jordan.</w:t>
      </w:r>
      <w:proofErr w:type="gramEnd"/>
      <w:r w:rsidRPr="00DA0B27">
        <w:rPr>
          <w:sz w:val="20"/>
          <w:szCs w:val="20"/>
        </w:rPr>
        <w:t xml:space="preserve"> </w:t>
      </w:r>
      <w:proofErr w:type="spellStart"/>
      <w:r w:rsidRPr="00DA0B27">
        <w:rPr>
          <w:i/>
          <w:iCs/>
          <w:sz w:val="20"/>
          <w:szCs w:val="20"/>
        </w:rPr>
        <w:t>Modellling</w:t>
      </w:r>
      <w:proofErr w:type="spellEnd"/>
      <w:r w:rsidRPr="00DA0B27">
        <w:rPr>
          <w:i/>
          <w:iCs/>
          <w:sz w:val="20"/>
          <w:szCs w:val="20"/>
        </w:rPr>
        <w:t xml:space="preserve"> Tour Guide and Tourism Inputs, Interactions and Consequences</w:t>
      </w:r>
      <w:r w:rsidRPr="00DA0B27">
        <w:rPr>
          <w:sz w:val="20"/>
          <w:szCs w:val="20"/>
        </w:rPr>
        <w:t xml:space="preserve">. Oxford Brookes University.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gramStart"/>
      <w:r w:rsidRPr="00DA0B27">
        <w:rPr>
          <w:sz w:val="20"/>
          <w:szCs w:val="20"/>
        </w:rPr>
        <w:t>Pinar, M., Trapp, P., Girard, T., &amp;</w:t>
      </w:r>
      <w:r>
        <w:rPr>
          <w:sz w:val="20"/>
          <w:szCs w:val="20"/>
        </w:rPr>
        <w:t xml:space="preserve"> </w:t>
      </w:r>
      <w:proofErr w:type="spellStart"/>
      <w:r w:rsidRPr="00DA0B27">
        <w:rPr>
          <w:sz w:val="20"/>
          <w:szCs w:val="20"/>
        </w:rPr>
        <w:t>Boyt</w:t>
      </w:r>
      <w:proofErr w:type="spellEnd"/>
      <w:r w:rsidRPr="00DA0B27">
        <w:rPr>
          <w:sz w:val="20"/>
          <w:szCs w:val="20"/>
        </w:rPr>
        <w:t>, T.E. (2011).</w:t>
      </w:r>
      <w:proofErr w:type="gramEnd"/>
      <w:r w:rsidRPr="00DA0B27">
        <w:rPr>
          <w:sz w:val="20"/>
          <w:szCs w:val="20"/>
        </w:rPr>
        <w:t xml:space="preserve"> </w:t>
      </w:r>
      <w:proofErr w:type="gramStart"/>
      <w:r w:rsidRPr="00DA0B27">
        <w:rPr>
          <w:sz w:val="20"/>
          <w:szCs w:val="20"/>
        </w:rPr>
        <w:t>Utilizing the brand ecosystem framework in designing branding strategies for higher education.</w:t>
      </w:r>
      <w:proofErr w:type="gramEnd"/>
      <w:r w:rsidRPr="00DA0B27">
        <w:rPr>
          <w:sz w:val="20"/>
          <w:szCs w:val="20"/>
        </w:rPr>
        <w:t xml:space="preserve"> </w:t>
      </w:r>
      <w:r w:rsidRPr="00DA0B27">
        <w:rPr>
          <w:i/>
          <w:iCs/>
          <w:sz w:val="20"/>
          <w:szCs w:val="20"/>
        </w:rPr>
        <w:t>International Journal of Educational Management</w:t>
      </w:r>
      <w:r w:rsidRPr="00DA0B27">
        <w:rPr>
          <w:sz w:val="20"/>
          <w:szCs w:val="20"/>
        </w:rPr>
        <w:t xml:space="preserve">, </w:t>
      </w:r>
      <w:r w:rsidRPr="00DA0B27">
        <w:rPr>
          <w:i/>
          <w:iCs/>
          <w:sz w:val="20"/>
          <w:szCs w:val="20"/>
        </w:rPr>
        <w:t>25</w:t>
      </w:r>
      <w:r w:rsidRPr="00DA0B27">
        <w:rPr>
          <w:sz w:val="20"/>
          <w:szCs w:val="20"/>
        </w:rPr>
        <w:t xml:space="preserve">(7), 724-739. </w:t>
      </w:r>
    </w:p>
    <w:p w:rsidR="00BB2EFC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r w:rsidRPr="00DA0B27">
        <w:rPr>
          <w:sz w:val="20"/>
          <w:szCs w:val="20"/>
        </w:rPr>
        <w:t>Prieto</w:t>
      </w:r>
      <w:proofErr w:type="spellEnd"/>
      <w:r w:rsidRPr="00DA0B27">
        <w:rPr>
          <w:sz w:val="20"/>
          <w:szCs w:val="20"/>
        </w:rPr>
        <w:t xml:space="preserve">, A. (2018). </w:t>
      </w:r>
      <w:proofErr w:type="gramStart"/>
      <w:r w:rsidRPr="00DA0B27">
        <w:rPr>
          <w:sz w:val="20"/>
          <w:szCs w:val="20"/>
        </w:rPr>
        <w:t>The number of international students in local universities still on the rise.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 w:rsidRPr="00DA0B27">
        <w:rPr>
          <w:sz w:val="20"/>
          <w:szCs w:val="20"/>
        </w:rPr>
        <w:t>Salameh</w:t>
      </w:r>
      <w:proofErr w:type="spellEnd"/>
      <w:r w:rsidRPr="00DA0B27">
        <w:rPr>
          <w:sz w:val="20"/>
          <w:szCs w:val="20"/>
        </w:rPr>
        <w:t xml:space="preserve">, B., </w:t>
      </w:r>
      <w:proofErr w:type="spellStart"/>
      <w:r w:rsidRPr="00DA0B27">
        <w:rPr>
          <w:sz w:val="20"/>
          <w:szCs w:val="20"/>
        </w:rPr>
        <w:t>Torki</w:t>
      </w:r>
      <w:proofErr w:type="spellEnd"/>
      <w:r w:rsidRPr="00DA0B27">
        <w:rPr>
          <w:sz w:val="20"/>
          <w:szCs w:val="20"/>
        </w:rPr>
        <w:t xml:space="preserve">, M., </w:t>
      </w:r>
      <w:proofErr w:type="spellStart"/>
      <w:r w:rsidRPr="00DA0B27">
        <w:rPr>
          <w:sz w:val="20"/>
          <w:szCs w:val="20"/>
        </w:rPr>
        <w:t>Abudalbouh</w:t>
      </w:r>
      <w:proofErr w:type="spellEnd"/>
      <w:r w:rsidRPr="00DA0B27">
        <w:rPr>
          <w:sz w:val="20"/>
          <w:szCs w:val="20"/>
        </w:rPr>
        <w:t>, W.</w:t>
      </w:r>
      <w:r>
        <w:rPr>
          <w:sz w:val="20"/>
          <w:szCs w:val="20"/>
        </w:rPr>
        <w:t>K., &amp; Al-</w:t>
      </w:r>
      <w:proofErr w:type="spellStart"/>
      <w:r>
        <w:rPr>
          <w:sz w:val="20"/>
          <w:szCs w:val="20"/>
        </w:rPr>
        <w:t>Silwani</w:t>
      </w:r>
      <w:proofErr w:type="spellEnd"/>
      <w:r>
        <w:rPr>
          <w:sz w:val="20"/>
          <w:szCs w:val="20"/>
        </w:rPr>
        <w:t>, R.</w:t>
      </w:r>
      <w:r w:rsidRPr="00DA0B27">
        <w:rPr>
          <w:sz w:val="20"/>
          <w:szCs w:val="20"/>
        </w:rPr>
        <w:t>F. (2020).</w:t>
      </w:r>
      <w:proofErr w:type="gramEnd"/>
      <w:r w:rsidRPr="00DA0B27">
        <w:rPr>
          <w:sz w:val="20"/>
          <w:szCs w:val="20"/>
        </w:rPr>
        <w:t xml:space="preserve"> The socio-political implications of the Syrian Refugee Crisis on Jordan: 2011-2018. </w:t>
      </w:r>
      <w:proofErr w:type="gramStart"/>
      <w:r w:rsidRPr="00DA0B27">
        <w:rPr>
          <w:i/>
          <w:sz w:val="20"/>
          <w:szCs w:val="20"/>
        </w:rPr>
        <w:t xml:space="preserve">Journal of Politics </w:t>
      </w:r>
      <w:r w:rsidR="002D68AE">
        <w:rPr>
          <w:i/>
          <w:sz w:val="20"/>
          <w:szCs w:val="20"/>
        </w:rPr>
        <w:t>a</w:t>
      </w:r>
      <w:r w:rsidRPr="00DA0B27">
        <w:rPr>
          <w:i/>
          <w:sz w:val="20"/>
          <w:szCs w:val="20"/>
        </w:rPr>
        <w:t>nd Law</w:t>
      </w:r>
      <w:r w:rsidRPr="00DA0B27">
        <w:rPr>
          <w:sz w:val="20"/>
          <w:szCs w:val="20"/>
        </w:rPr>
        <w:t>, </w:t>
      </w:r>
      <w:r w:rsidRPr="00DA0B27">
        <w:rPr>
          <w:i/>
          <w:sz w:val="20"/>
          <w:szCs w:val="20"/>
        </w:rPr>
        <w:t>13</w:t>
      </w:r>
      <w:r w:rsidRPr="00DA0B27">
        <w:rPr>
          <w:sz w:val="20"/>
          <w:szCs w:val="20"/>
        </w:rPr>
        <w:t>(89).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gramStart"/>
      <w:r w:rsidRPr="00DA0B27">
        <w:rPr>
          <w:sz w:val="20"/>
          <w:szCs w:val="20"/>
        </w:rPr>
        <w:t xml:space="preserve">Saleem, S., </w:t>
      </w:r>
      <w:proofErr w:type="spellStart"/>
      <w:r w:rsidRPr="00DA0B27">
        <w:rPr>
          <w:sz w:val="20"/>
          <w:szCs w:val="20"/>
        </w:rPr>
        <w:t>Rahman</w:t>
      </w:r>
      <w:proofErr w:type="spellEnd"/>
      <w:r w:rsidRPr="00DA0B27">
        <w:rPr>
          <w:sz w:val="20"/>
          <w:szCs w:val="20"/>
        </w:rPr>
        <w:t>, S., &amp; Omar, R. (2015).</w:t>
      </w:r>
      <w:proofErr w:type="gramEnd"/>
      <w:r w:rsidRPr="00DA0B27">
        <w:rPr>
          <w:sz w:val="20"/>
          <w:szCs w:val="20"/>
        </w:rPr>
        <w:t xml:space="preserve"> Conceptualizing and </w:t>
      </w:r>
      <w:r w:rsidR="002D68AE" w:rsidRPr="00DA0B27">
        <w:rPr>
          <w:sz w:val="20"/>
          <w:szCs w:val="20"/>
        </w:rPr>
        <w:t>measuring perceived quality, brand awareness, and brand image composition of brand loyalty</w:t>
      </w:r>
      <w:r w:rsidRPr="00DA0B27">
        <w:rPr>
          <w:sz w:val="20"/>
          <w:szCs w:val="20"/>
        </w:rPr>
        <w:t>. </w:t>
      </w:r>
      <w:proofErr w:type="gramStart"/>
      <w:r w:rsidRPr="00DA0B27">
        <w:rPr>
          <w:i/>
          <w:iCs/>
          <w:sz w:val="20"/>
          <w:szCs w:val="20"/>
        </w:rPr>
        <w:t>International Journal of Marketing Studies</w:t>
      </w:r>
      <w:r w:rsidRPr="00DA0B27">
        <w:rPr>
          <w:sz w:val="20"/>
          <w:szCs w:val="20"/>
        </w:rPr>
        <w:t>, </w:t>
      </w:r>
      <w:r w:rsidRPr="00DA0B27">
        <w:rPr>
          <w:i/>
          <w:iCs/>
          <w:sz w:val="20"/>
          <w:szCs w:val="20"/>
        </w:rPr>
        <w:t>7</w:t>
      </w:r>
      <w:r w:rsidRPr="00DA0B27">
        <w:rPr>
          <w:sz w:val="20"/>
          <w:szCs w:val="20"/>
        </w:rPr>
        <w:t>(1).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r w:rsidRPr="00DA0B27">
        <w:rPr>
          <w:sz w:val="20"/>
          <w:szCs w:val="20"/>
        </w:rPr>
        <w:t>Stewart, D. (2017). </w:t>
      </w:r>
      <w:r w:rsidRPr="00DA0B27">
        <w:rPr>
          <w:i/>
          <w:iCs/>
          <w:sz w:val="20"/>
          <w:szCs w:val="20"/>
        </w:rPr>
        <w:t>Chinese international students' decision-making perspectives: A case study</w:t>
      </w:r>
      <w:r w:rsidRPr="00DA0B27">
        <w:rPr>
          <w:sz w:val="20"/>
          <w:szCs w:val="20"/>
        </w:rPr>
        <w:t xml:space="preserve">. </w:t>
      </w:r>
      <w:proofErr w:type="gramStart"/>
      <w:r w:rsidRPr="00DA0B27">
        <w:rPr>
          <w:sz w:val="20"/>
          <w:szCs w:val="20"/>
        </w:rPr>
        <w:t>Drexel University.</w:t>
      </w:r>
      <w:proofErr w:type="gramEnd"/>
      <w:r w:rsidRPr="00DA0B27">
        <w:rPr>
          <w:sz w:val="20"/>
          <w:szCs w:val="20"/>
        </w:rPr>
        <w:t xml:space="preserve"> </w:t>
      </w:r>
    </w:p>
    <w:p w:rsidR="00BB2EFC" w:rsidRPr="00DA0B27" w:rsidRDefault="00BB2EFC" w:rsidP="002A4DC7">
      <w:pPr>
        <w:spacing w:line="240" w:lineRule="atLeast"/>
        <w:ind w:left="567" w:hanging="567"/>
        <w:rPr>
          <w:sz w:val="20"/>
          <w:szCs w:val="20"/>
        </w:rPr>
      </w:pPr>
      <w:proofErr w:type="spellStart"/>
      <w:proofErr w:type="gramStart"/>
      <w:r w:rsidRPr="00DA0B27">
        <w:rPr>
          <w:sz w:val="20"/>
          <w:szCs w:val="20"/>
        </w:rPr>
        <w:t>Tukiran</w:t>
      </w:r>
      <w:proofErr w:type="spellEnd"/>
      <w:r w:rsidRPr="00DA0B27">
        <w:rPr>
          <w:sz w:val="20"/>
          <w:szCs w:val="20"/>
        </w:rPr>
        <w:t>, M., Tan, P., &amp;</w:t>
      </w:r>
      <w:r>
        <w:rPr>
          <w:sz w:val="20"/>
          <w:szCs w:val="20"/>
        </w:rPr>
        <w:t xml:space="preserve"> </w:t>
      </w:r>
      <w:proofErr w:type="spellStart"/>
      <w:r w:rsidRPr="00DA0B27">
        <w:rPr>
          <w:sz w:val="20"/>
          <w:szCs w:val="20"/>
        </w:rPr>
        <w:t>Sunaryo</w:t>
      </w:r>
      <w:proofErr w:type="spellEnd"/>
      <w:r w:rsidRPr="00DA0B27">
        <w:rPr>
          <w:sz w:val="20"/>
          <w:szCs w:val="20"/>
        </w:rPr>
        <w:t>, W. (2021).</w:t>
      </w:r>
      <w:proofErr w:type="gramEnd"/>
      <w:r w:rsidRPr="00DA0B27">
        <w:rPr>
          <w:sz w:val="20"/>
          <w:szCs w:val="20"/>
        </w:rPr>
        <w:t xml:space="preserve"> Obtaining customer satisfaction by managing customer expectation, customer perceived quality </w:t>
      </w:r>
    </w:p>
    <w:p w:rsidR="00BB2EFC" w:rsidRPr="00482B59" w:rsidRDefault="00BB2EFC" w:rsidP="002A4DC7">
      <w:pPr>
        <w:spacing w:line="240" w:lineRule="atLeast"/>
        <w:ind w:left="567" w:hanging="567"/>
        <w:rPr>
          <w:lang w:val="en-GB"/>
        </w:rPr>
      </w:pPr>
      <w:proofErr w:type="spellStart"/>
      <w:r w:rsidRPr="00DA0B27">
        <w:rPr>
          <w:sz w:val="20"/>
          <w:szCs w:val="20"/>
          <w:lang w:val="en-GB"/>
        </w:rPr>
        <w:t>Yeşilyurt</w:t>
      </w:r>
      <w:proofErr w:type="spellEnd"/>
      <w:r w:rsidRPr="00DA0B27">
        <w:rPr>
          <w:sz w:val="20"/>
          <w:szCs w:val="20"/>
          <w:lang w:val="en-GB"/>
        </w:rPr>
        <w:t xml:space="preserve">, N. (2014). Jordan and the </w:t>
      </w:r>
      <w:r w:rsidR="002D68AE">
        <w:rPr>
          <w:sz w:val="20"/>
          <w:szCs w:val="20"/>
          <w:lang w:val="en-GB"/>
        </w:rPr>
        <w:t>A</w:t>
      </w:r>
      <w:r w:rsidR="002D68AE" w:rsidRPr="00DA0B27">
        <w:rPr>
          <w:sz w:val="20"/>
          <w:szCs w:val="20"/>
          <w:lang w:val="en-GB"/>
        </w:rPr>
        <w:t>rab spring</w:t>
      </w:r>
      <w:r w:rsidRPr="00DA0B27">
        <w:rPr>
          <w:sz w:val="20"/>
          <w:szCs w:val="20"/>
          <w:lang w:val="en-GB"/>
        </w:rPr>
        <w:t xml:space="preserve">: Challenges and </w:t>
      </w:r>
      <w:r w:rsidR="002D68AE">
        <w:rPr>
          <w:sz w:val="20"/>
          <w:szCs w:val="20"/>
          <w:lang w:val="en-GB"/>
        </w:rPr>
        <w:t>o</w:t>
      </w:r>
      <w:r w:rsidRPr="00DA0B27">
        <w:rPr>
          <w:sz w:val="20"/>
          <w:szCs w:val="20"/>
          <w:lang w:val="en-GB"/>
        </w:rPr>
        <w:t xml:space="preserve">pportunities. </w:t>
      </w:r>
      <w:r w:rsidRPr="00DA0B27">
        <w:rPr>
          <w:i/>
          <w:iCs/>
          <w:sz w:val="20"/>
          <w:szCs w:val="20"/>
          <w:lang w:val="en-GB"/>
        </w:rPr>
        <w:t>Perceptions:</w:t>
      </w:r>
      <w:r w:rsidR="002D68AE">
        <w:rPr>
          <w:i/>
          <w:iCs/>
          <w:sz w:val="20"/>
          <w:szCs w:val="20"/>
          <w:lang w:val="en-GB"/>
        </w:rPr>
        <w:t xml:space="preserve"> </w:t>
      </w:r>
      <w:r w:rsidRPr="00DA0B27">
        <w:rPr>
          <w:i/>
          <w:iCs/>
          <w:sz w:val="20"/>
          <w:szCs w:val="20"/>
          <w:lang w:val="en-GB"/>
        </w:rPr>
        <w:t>Journal of International Affairs</w:t>
      </w:r>
      <w:r w:rsidRPr="00DA0B27">
        <w:rPr>
          <w:sz w:val="20"/>
          <w:szCs w:val="20"/>
          <w:lang w:val="en-GB"/>
        </w:rPr>
        <w:t xml:space="preserve">, </w:t>
      </w:r>
      <w:r w:rsidRPr="00DA0B27">
        <w:rPr>
          <w:i/>
          <w:iCs/>
          <w:sz w:val="20"/>
          <w:szCs w:val="20"/>
          <w:lang w:val="en-GB"/>
        </w:rPr>
        <w:t>19</w:t>
      </w:r>
      <w:r w:rsidRPr="00DA0B27">
        <w:rPr>
          <w:sz w:val="20"/>
          <w:szCs w:val="20"/>
          <w:lang w:val="en-GB"/>
        </w:rPr>
        <w:t xml:space="preserve">(4). </w:t>
      </w:r>
    </w:p>
    <w:p w:rsidR="00066375" w:rsidRDefault="00066375">
      <w:bookmarkStart w:id="0" w:name="_GoBack"/>
      <w:bookmarkEnd w:id="0"/>
    </w:p>
    <w:sectPr w:rsidR="00066375" w:rsidSect="00841573">
      <w:pgSz w:w="12240" w:h="15840"/>
      <w:pgMar w:top="1440" w:right="1440" w:bottom="1440" w:left="1440" w:header="1440" w:footer="14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B2EFC"/>
    <w:rsid w:val="00066375"/>
    <w:rsid w:val="002A4DC7"/>
    <w:rsid w:val="002D68AE"/>
    <w:rsid w:val="00964419"/>
    <w:rsid w:val="00BB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EFC"/>
    <w:pPr>
      <w:spacing w:after="0" w:line="264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link w:val="Heading3Char"/>
    <w:autoRedefine/>
    <w:qFormat/>
    <w:rsid w:val="00BB2EFC"/>
    <w:pPr>
      <w:keepNext/>
      <w:spacing w:before="240" w:after="240"/>
      <w:ind w:firstLine="0"/>
      <w:jc w:val="center"/>
      <w:outlineLvl w:val="2"/>
    </w:pPr>
    <w:rPr>
      <w:rFonts w:ascii="Times New Roman Bold" w:hAnsi="Times New Roman Bold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BB2EFC"/>
    <w:rPr>
      <w:rFonts w:ascii="Times New Roman Bold" w:eastAsia="Times New Roman" w:hAnsi="Times New Roman Bold" w:cs="Times New Roman"/>
      <w:b/>
      <w:bCs/>
      <w:cap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E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EFC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818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Asha</dc:creator>
  <cp:lastModifiedBy>omics</cp:lastModifiedBy>
  <cp:revision>3</cp:revision>
  <dcterms:created xsi:type="dcterms:W3CDTF">2021-05-20T12:00:00Z</dcterms:created>
  <dcterms:modified xsi:type="dcterms:W3CDTF">2021-06-11T07:06:00Z</dcterms:modified>
</cp:coreProperties>
</file>